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FB13B" w14:textId="77777777" w:rsidR="00BF04C8" w:rsidRPr="005E4954" w:rsidRDefault="00BF04C8" w:rsidP="00BF04C8">
      <w:pPr>
        <w:rPr>
          <w:sz w:val="36"/>
          <w:szCs w:val="36"/>
        </w:rPr>
      </w:pPr>
    </w:p>
    <w:p w14:paraId="187EF536" w14:textId="77777777" w:rsidR="00BF04C8" w:rsidRPr="005E4954" w:rsidRDefault="00BF04C8" w:rsidP="00BF04C8">
      <w:pPr>
        <w:jc w:val="center"/>
        <w:rPr>
          <w:b/>
          <w:bCs/>
          <w:sz w:val="36"/>
          <w:szCs w:val="36"/>
          <w:vertAlign w:val="superscript"/>
        </w:rPr>
      </w:pPr>
      <w:r w:rsidRPr="005E4954"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14:paraId="5991C4C0" w14:textId="77777777" w:rsidR="00BF04C8" w:rsidRPr="005E4954" w:rsidRDefault="00BF04C8" w:rsidP="00BF04C8">
      <w:pPr>
        <w:jc w:val="center"/>
        <w:rPr>
          <w:b/>
          <w:bCs/>
          <w:sz w:val="36"/>
          <w:szCs w:val="36"/>
          <w:vertAlign w:val="superscript"/>
        </w:rPr>
      </w:pPr>
      <w:r w:rsidRPr="005E4954"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14:paraId="4835D310" w14:textId="77777777" w:rsidR="00BF04C8" w:rsidRPr="005E4954" w:rsidRDefault="00BF04C8" w:rsidP="00BF04C8">
      <w:pPr>
        <w:jc w:val="center"/>
        <w:rPr>
          <w:b/>
          <w:bCs/>
          <w:sz w:val="36"/>
          <w:szCs w:val="36"/>
          <w:vertAlign w:val="superscript"/>
        </w:rPr>
      </w:pPr>
      <w:r w:rsidRPr="005E4954"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14:paraId="53EEFA6F" w14:textId="77777777" w:rsidR="00BF04C8" w:rsidRPr="005E4954" w:rsidRDefault="00BF04C8" w:rsidP="00BF04C8">
      <w:pPr>
        <w:rPr>
          <w:sz w:val="36"/>
          <w:szCs w:val="36"/>
        </w:rPr>
      </w:pPr>
    </w:p>
    <w:p w14:paraId="120A4433" w14:textId="77777777" w:rsidR="00BF04C8" w:rsidRPr="005E4954" w:rsidRDefault="00BF04C8" w:rsidP="00BF04C8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2"/>
          <w:szCs w:val="32"/>
          <w:vertAlign w:val="superscript"/>
        </w:rPr>
      </w:pPr>
    </w:p>
    <w:p w14:paraId="2EE72422" w14:textId="77777777" w:rsidR="00BF04C8" w:rsidRPr="00E06771" w:rsidRDefault="00BF04C8" w:rsidP="00BF04C8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14:paraId="7461EA64" w14:textId="77777777" w:rsidR="00BF04C8" w:rsidRPr="00E06771" w:rsidRDefault="00BF04C8" w:rsidP="00BF04C8">
      <w:pPr>
        <w:spacing w:line="360" w:lineRule="auto"/>
        <w:jc w:val="right"/>
        <w:rPr>
          <w:b/>
          <w:color w:val="948A54"/>
          <w:sz w:val="28"/>
          <w:szCs w:val="28"/>
        </w:rPr>
      </w:pPr>
      <w:r w:rsidRPr="00E067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BA05F" wp14:editId="46044B2E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220C0" id="Rectangle 11" o:spid="_x0000_s1026" style="position:absolute;margin-left:171pt;margin-top:123.55pt;width:62.15pt;height:62.65pt;rotation:-120538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" stroked="f"/>
            </w:pict>
          </mc:Fallback>
        </mc:AlternateContent>
      </w:r>
      <w:r w:rsidRPr="00E067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C5087E" wp14:editId="7AE38902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8CD8D" id="Rectangle 12" o:spid="_x0000_s1026" style="position:absolute;margin-left:165.55pt;margin-top:80.75pt;width:191.9pt;height:5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" stroked="f"/>
            </w:pict>
          </mc:Fallback>
        </mc:AlternateContent>
      </w:r>
      <w:r w:rsidRPr="00E067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0C1D9F" wp14:editId="19D91509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7F5A9" id="Rectangle 9" o:spid="_x0000_s1026" style="position:absolute;margin-left:175.85pt;margin-top:80.75pt;width:287.0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" stroked="f"/>
            </w:pict>
          </mc:Fallback>
        </mc:AlternateContent>
      </w:r>
      <w:r w:rsidRPr="00E067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08BD8E" wp14:editId="425CCEC5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E47D6" id="Rectangle 8" o:spid="_x0000_s1026" style="position:absolute;margin-left:114.1pt;margin-top:12.5pt;width:340.8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" stroked="f"/>
            </w:pict>
          </mc:Fallback>
        </mc:AlternateContent>
      </w:r>
      <w:r w:rsidRPr="00E06771">
        <w:rPr>
          <w:b/>
          <w:color w:val="948A54"/>
          <w:sz w:val="28"/>
          <w:szCs w:val="28"/>
        </w:rPr>
        <w:t xml:space="preserve">                                 </w:t>
      </w:r>
    </w:p>
    <w:p w14:paraId="6B69E773" w14:textId="77777777" w:rsidR="00BF04C8" w:rsidRPr="00E06771" w:rsidRDefault="00BF04C8" w:rsidP="00BF04C8">
      <w:pPr>
        <w:spacing w:line="360" w:lineRule="auto"/>
        <w:rPr>
          <w:b/>
          <w:color w:val="948A54"/>
          <w:sz w:val="28"/>
          <w:szCs w:val="28"/>
        </w:rPr>
      </w:pPr>
      <w:r w:rsidRPr="00E067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541C4" wp14:editId="1668F31E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FDCA2C" w14:textId="77777777" w:rsidR="00BF04C8" w:rsidRPr="005E4954" w:rsidRDefault="00BF04C8" w:rsidP="00BF04C8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E495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14:paraId="7741F64A" w14:textId="77777777" w:rsidR="00BF04C8" w:rsidRPr="005E4954" w:rsidRDefault="00BF04C8" w:rsidP="00BF04C8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E495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14:paraId="38925BD6" w14:textId="77777777" w:rsidR="00BF04C8" w:rsidRPr="005E4954" w:rsidRDefault="00BF04C8" w:rsidP="00BF04C8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E495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</w:t>
                            </w:r>
                            <w:proofErr w:type="spellStart"/>
                            <w:r w:rsidRPr="005E495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Медиакоммуникаций</w:t>
                            </w:r>
                            <w:proofErr w:type="spellEnd"/>
                            <w:r w:rsidRPr="005E495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и </w:t>
                            </w:r>
                          </w:p>
                          <w:p w14:paraId="61D9EA65" w14:textId="77777777" w:rsidR="00BF04C8" w:rsidRPr="005E4954" w:rsidRDefault="00BF04C8" w:rsidP="00BF04C8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E495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14:paraId="000213BD" w14:textId="77777777" w:rsidR="00BF04C8" w:rsidRPr="005E4954" w:rsidRDefault="00BF04C8" w:rsidP="00BF04C8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E495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14:paraId="479EDCB7" w14:textId="77777777" w:rsidR="00BF04C8" w:rsidRPr="005E4954" w:rsidRDefault="00BF04C8" w:rsidP="00BF04C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541C4" id="Rectangle 14" o:spid="_x0000_s1026" style="position:absolute;margin-left:200.7pt;margin-top:6.3pt;width:262.2pt;height:11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" filled="f" stroked="f">
                <v:textbox>
                  <w:txbxContent>
                    <w:p w14:paraId="64FDCA2C" w14:textId="77777777" w:rsidR="00BF04C8" w:rsidRPr="005E4954" w:rsidRDefault="00BF04C8" w:rsidP="00BF04C8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E4954"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14:paraId="7741F64A" w14:textId="77777777" w:rsidR="00BF04C8" w:rsidRPr="005E4954" w:rsidRDefault="00BF04C8" w:rsidP="00BF04C8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E4954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14:paraId="38925BD6" w14:textId="77777777" w:rsidR="00BF04C8" w:rsidRPr="005E4954" w:rsidRDefault="00BF04C8" w:rsidP="00BF04C8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E4954"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</w:t>
                      </w:r>
                      <w:proofErr w:type="spellStart"/>
                      <w:r w:rsidRPr="005E4954">
                        <w:rPr>
                          <w:b/>
                          <w:bCs/>
                          <w:sz w:val="28"/>
                          <w:szCs w:val="28"/>
                        </w:rPr>
                        <w:t>Медиакоммуникаций</w:t>
                      </w:r>
                      <w:proofErr w:type="spellEnd"/>
                      <w:r w:rsidRPr="005E4954">
                        <w:rPr>
                          <w:b/>
                          <w:bCs/>
                          <w:sz w:val="28"/>
                          <w:szCs w:val="28"/>
                        </w:rPr>
                        <w:t xml:space="preserve"> и </w:t>
                      </w:r>
                    </w:p>
                    <w:p w14:paraId="61D9EA65" w14:textId="77777777" w:rsidR="00BF04C8" w:rsidRPr="005E4954" w:rsidRDefault="00BF04C8" w:rsidP="00BF04C8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E4954"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14:paraId="000213BD" w14:textId="77777777" w:rsidR="00BF04C8" w:rsidRPr="005E4954" w:rsidRDefault="00BF04C8" w:rsidP="00BF04C8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E4954"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14:paraId="479EDCB7" w14:textId="77777777" w:rsidR="00BF04C8" w:rsidRPr="005E4954" w:rsidRDefault="00BF04C8" w:rsidP="00BF04C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8E120FC" w14:textId="77777777" w:rsidR="00BF04C8" w:rsidRPr="00E06771" w:rsidRDefault="00BF04C8" w:rsidP="00BF04C8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4FBB4747" w14:textId="77777777" w:rsidR="00BF04C8" w:rsidRPr="00E06771" w:rsidRDefault="00BF04C8" w:rsidP="00BF04C8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5EAA3F90" w14:textId="77777777" w:rsidR="00BF04C8" w:rsidRPr="00E06771" w:rsidRDefault="00BF04C8" w:rsidP="00BF04C8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4455702C" w14:textId="77777777" w:rsidR="00BF04C8" w:rsidRPr="00E06771" w:rsidRDefault="00BF04C8" w:rsidP="00BF04C8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1CBD214D" w14:textId="77777777" w:rsidR="00BF04C8" w:rsidRPr="00E06771" w:rsidRDefault="00BF04C8" w:rsidP="00BF04C8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1EB34E3B" w14:textId="77777777" w:rsidR="00BF04C8" w:rsidRPr="00E06771" w:rsidRDefault="00BF04C8" w:rsidP="00BF04C8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5FCCFD4E" w14:textId="77777777" w:rsidR="00BF04C8" w:rsidRPr="00E06771" w:rsidRDefault="00BF04C8" w:rsidP="00BF04C8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  <w:r w:rsidRPr="00E06771">
        <w:rPr>
          <w:b/>
          <w:bCs/>
          <w:smallCaps/>
          <w:color w:val="000000"/>
          <w:sz w:val="28"/>
          <w:szCs w:val="28"/>
        </w:rPr>
        <w:t>ФОНД ОЦЕНОЧНЫХ СРЕДСТВ</w:t>
      </w:r>
    </w:p>
    <w:p w14:paraId="561E8B4D" w14:textId="77777777" w:rsidR="00BF04C8" w:rsidRPr="00E06771" w:rsidRDefault="00BF04C8" w:rsidP="00BF04C8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  <w:r w:rsidRPr="00E06771">
        <w:rPr>
          <w:b/>
          <w:bCs/>
          <w:smallCaps/>
          <w:color w:val="000000"/>
          <w:sz w:val="28"/>
          <w:szCs w:val="28"/>
        </w:rPr>
        <w:t>ДИСЦИПЛИНЫ</w:t>
      </w:r>
    </w:p>
    <w:p w14:paraId="21B27042" w14:textId="7940BBDA" w:rsidR="00BF04C8" w:rsidRPr="00E06771" w:rsidRDefault="00BF04C8" w:rsidP="00BF04C8">
      <w:pPr>
        <w:ind w:firstLine="567"/>
        <w:jc w:val="center"/>
        <w:rPr>
          <w:b/>
          <w:bCs/>
          <w:smallCaps/>
          <w:color w:val="000000"/>
          <w:sz w:val="28"/>
          <w:szCs w:val="28"/>
        </w:rPr>
      </w:pPr>
      <w:r w:rsidRPr="00E06771">
        <w:rPr>
          <w:b/>
          <w:bCs/>
          <w:smallCaps/>
          <w:color w:val="000000"/>
          <w:sz w:val="28"/>
          <w:szCs w:val="28"/>
        </w:rPr>
        <w:t>ГОСУДАРСТВЕННАЯ ИТОГОВАЯ АТТЕСТАЦИЯ</w:t>
      </w:r>
    </w:p>
    <w:p w14:paraId="72E964FF" w14:textId="77777777" w:rsidR="00BF04C8" w:rsidRPr="00E06771" w:rsidRDefault="00BF04C8" w:rsidP="00BF04C8">
      <w:pPr>
        <w:spacing w:after="16" w:line="247" w:lineRule="auto"/>
        <w:ind w:left="14" w:right="93"/>
        <w:rPr>
          <w:b/>
          <w:sz w:val="28"/>
          <w:szCs w:val="28"/>
          <w:highlight w:val="red"/>
        </w:rPr>
      </w:pPr>
      <w:r w:rsidRPr="00E06771">
        <w:rPr>
          <w:b/>
          <w:sz w:val="28"/>
          <w:szCs w:val="28"/>
          <w:highlight w:val="red"/>
        </w:rPr>
        <w:t xml:space="preserve">                                     </w:t>
      </w:r>
    </w:p>
    <w:p w14:paraId="7ED484D7" w14:textId="77777777" w:rsidR="00BF04C8" w:rsidRPr="00E06771" w:rsidRDefault="00BF04C8" w:rsidP="00BF04C8">
      <w:pPr>
        <w:spacing w:after="16" w:line="247" w:lineRule="auto"/>
        <w:ind w:left="14" w:right="93"/>
        <w:rPr>
          <w:b/>
          <w:bCs/>
          <w:smallCaps/>
          <w:sz w:val="28"/>
          <w:szCs w:val="28"/>
          <w:highlight w:val="red"/>
        </w:rPr>
      </w:pPr>
    </w:p>
    <w:p w14:paraId="43739707" w14:textId="77777777" w:rsidR="005E4954" w:rsidRDefault="005E4954" w:rsidP="005E4954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 w14:paraId="4475B2B2" w14:textId="77777777" w:rsidR="005E4954" w:rsidRDefault="005E4954" w:rsidP="005E4954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 w14:paraId="7255379E" w14:textId="77777777" w:rsidR="005E4954" w:rsidRDefault="005E4954" w:rsidP="005E49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 w14:paraId="4A43AA40" w14:textId="77777777" w:rsidR="005E4954" w:rsidRDefault="005E4954" w:rsidP="005E4954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>Форма обучения: Очная</w:t>
      </w:r>
    </w:p>
    <w:p w14:paraId="20E72AD9" w14:textId="77777777" w:rsidR="005E4954" w:rsidRDefault="005E4954" w:rsidP="005E4954">
      <w:pPr>
        <w:tabs>
          <w:tab w:val="left" w:pos="708"/>
        </w:tabs>
        <w:ind w:left="-142" w:firstLine="142"/>
        <w:jc w:val="center"/>
        <w:rPr>
          <w:bCs/>
          <w:color w:val="000000"/>
          <w:sz w:val="28"/>
          <w:szCs w:val="28"/>
          <w:vertAlign w:val="superscript"/>
        </w:rPr>
      </w:pPr>
    </w:p>
    <w:p w14:paraId="5F639940" w14:textId="77777777" w:rsidR="005E4954" w:rsidRPr="00466C38" w:rsidRDefault="005E4954" w:rsidP="005E4954">
      <w:pPr>
        <w:spacing w:line="360" w:lineRule="auto"/>
        <w:jc w:val="center"/>
        <w:rPr>
          <w:b/>
          <w:bCs/>
          <w:color w:val="948A54"/>
          <w:sz w:val="28"/>
          <w:szCs w:val="28"/>
        </w:rPr>
      </w:pPr>
    </w:p>
    <w:p w14:paraId="7DB71AE3" w14:textId="77777777" w:rsidR="00BF04C8" w:rsidRPr="00E06771" w:rsidRDefault="00BF04C8" w:rsidP="00BF04C8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748F7458" w14:textId="77777777" w:rsidR="00BF04C8" w:rsidRPr="00E06771" w:rsidRDefault="00BF04C8" w:rsidP="00BF04C8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49ABDDCD" w14:textId="77777777" w:rsidR="005E4954" w:rsidRDefault="00BF04C8" w:rsidP="00BF04C8">
      <w:pPr>
        <w:jc w:val="center"/>
        <w:rPr>
          <w:i/>
          <w:sz w:val="28"/>
          <w:szCs w:val="28"/>
        </w:rPr>
      </w:pPr>
      <w:r w:rsidRPr="00E06771">
        <w:rPr>
          <w:i/>
          <w:sz w:val="28"/>
          <w:szCs w:val="28"/>
        </w:rPr>
        <w:t>(</w:t>
      </w:r>
      <w:r w:rsidR="009F5C54">
        <w:rPr>
          <w:i/>
          <w:sz w:val="28"/>
          <w:szCs w:val="28"/>
        </w:rPr>
        <w:t>ФОС адаптирован</w:t>
      </w:r>
    </w:p>
    <w:p w14:paraId="0E4242C8" w14:textId="77777777" w:rsidR="005E4954" w:rsidRDefault="00BF04C8" w:rsidP="00BF04C8">
      <w:pPr>
        <w:jc w:val="center"/>
        <w:rPr>
          <w:i/>
          <w:sz w:val="28"/>
          <w:szCs w:val="28"/>
        </w:rPr>
      </w:pPr>
      <w:r w:rsidRPr="00E06771">
        <w:rPr>
          <w:i/>
          <w:sz w:val="28"/>
          <w:szCs w:val="28"/>
        </w:rPr>
        <w:t xml:space="preserve"> для лиц с ограниченными возможностями </w:t>
      </w:r>
    </w:p>
    <w:p w14:paraId="3E6F3F57" w14:textId="6168D863" w:rsidR="00BF04C8" w:rsidRPr="00E06771" w:rsidRDefault="00BF04C8" w:rsidP="00BF04C8">
      <w:pPr>
        <w:jc w:val="center"/>
        <w:rPr>
          <w:i/>
          <w:sz w:val="28"/>
          <w:szCs w:val="28"/>
        </w:rPr>
      </w:pPr>
      <w:r w:rsidRPr="00E06771">
        <w:rPr>
          <w:i/>
          <w:sz w:val="28"/>
          <w:szCs w:val="28"/>
        </w:rPr>
        <w:t xml:space="preserve"> здоровья и инвалидов)</w:t>
      </w:r>
    </w:p>
    <w:p w14:paraId="4CDDD1AF" w14:textId="77777777" w:rsidR="00BF04C8" w:rsidRPr="00E06771" w:rsidRDefault="00BF04C8" w:rsidP="00BF04C8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74C201AF" w14:textId="77777777" w:rsidR="00BF04C8" w:rsidRPr="00E06771" w:rsidRDefault="00BF04C8" w:rsidP="00BF04C8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51C791FB" w14:textId="77777777" w:rsidR="00BF04C8" w:rsidRPr="00E06771" w:rsidRDefault="00BF04C8" w:rsidP="00BF04C8">
      <w:pPr>
        <w:tabs>
          <w:tab w:val="left" w:pos="708"/>
        </w:tabs>
        <w:rPr>
          <w:b/>
          <w:bCs/>
          <w:color w:val="000000"/>
          <w:sz w:val="28"/>
          <w:szCs w:val="28"/>
        </w:rPr>
      </w:pPr>
    </w:p>
    <w:p w14:paraId="65498CB7" w14:textId="77777777" w:rsidR="005E4954" w:rsidRDefault="005E4954" w:rsidP="00BF04C8">
      <w:pPr>
        <w:pStyle w:val="af1"/>
        <w:widowControl w:val="0"/>
        <w:ind w:left="0" w:firstLine="142"/>
        <w:jc w:val="both"/>
        <w:rPr>
          <w:b/>
          <w:sz w:val="28"/>
          <w:szCs w:val="28"/>
        </w:rPr>
      </w:pPr>
      <w:bookmarkStart w:id="0" w:name="_Toc530492980"/>
    </w:p>
    <w:p w14:paraId="3BD482F8" w14:textId="77777777" w:rsidR="005E4954" w:rsidRDefault="005E4954" w:rsidP="00BF04C8">
      <w:pPr>
        <w:pStyle w:val="af1"/>
        <w:widowControl w:val="0"/>
        <w:ind w:left="0" w:firstLine="142"/>
        <w:jc w:val="both"/>
        <w:rPr>
          <w:b/>
          <w:sz w:val="28"/>
          <w:szCs w:val="28"/>
        </w:rPr>
      </w:pPr>
    </w:p>
    <w:p w14:paraId="0613528B" w14:textId="77777777" w:rsidR="005E4954" w:rsidRDefault="005E4954" w:rsidP="00BF04C8">
      <w:pPr>
        <w:pStyle w:val="af1"/>
        <w:widowControl w:val="0"/>
        <w:ind w:left="0" w:firstLine="142"/>
        <w:jc w:val="both"/>
        <w:rPr>
          <w:b/>
          <w:sz w:val="28"/>
          <w:szCs w:val="28"/>
        </w:rPr>
      </w:pPr>
    </w:p>
    <w:p w14:paraId="1E9D0FE2" w14:textId="477F9F69" w:rsidR="00BF04C8" w:rsidRPr="00E06771" w:rsidRDefault="00BF04C8" w:rsidP="00BF04C8">
      <w:pPr>
        <w:pStyle w:val="af1"/>
        <w:widowControl w:val="0"/>
        <w:ind w:left="0" w:firstLine="142"/>
        <w:jc w:val="both"/>
        <w:rPr>
          <w:b/>
          <w:sz w:val="28"/>
          <w:szCs w:val="28"/>
        </w:rPr>
      </w:pPr>
      <w:r w:rsidRPr="00E06771">
        <w:rPr>
          <w:b/>
          <w:sz w:val="28"/>
          <w:szCs w:val="28"/>
        </w:rPr>
        <w:lastRenderedPageBreak/>
        <w:t>КОМПЕТЕНЦИИ ОБУЧАЮЩЕГОСЯ, ФОРМИРУЕМЫЕ В РЕЗУЛЬТАТЕ ОСВОЕНИЯ ДИСЦИПЛИНЫ</w:t>
      </w:r>
    </w:p>
    <w:p w14:paraId="0A770661" w14:textId="77777777" w:rsidR="00BF04C8" w:rsidRPr="00E06771" w:rsidRDefault="00BF04C8" w:rsidP="00BF04C8">
      <w:pPr>
        <w:rPr>
          <w:sz w:val="28"/>
          <w:szCs w:val="28"/>
        </w:rPr>
      </w:pPr>
    </w:p>
    <w:p w14:paraId="133C7056" w14:textId="4250C107" w:rsidR="00BF04C8" w:rsidRPr="00E06771" w:rsidRDefault="00BF04C8" w:rsidP="008002BC">
      <w:pPr>
        <w:ind w:firstLine="29"/>
        <w:jc w:val="both"/>
        <w:rPr>
          <w:sz w:val="28"/>
          <w:szCs w:val="28"/>
        </w:rPr>
      </w:pPr>
      <w:r w:rsidRPr="00E06771">
        <w:rPr>
          <w:sz w:val="28"/>
          <w:szCs w:val="28"/>
        </w:rPr>
        <w:t xml:space="preserve">Процесс освоения дисциплины направлен на формирование компетенций </w:t>
      </w:r>
      <w:r w:rsidR="008002BC" w:rsidRPr="00E06771">
        <w:rPr>
          <w:sz w:val="28"/>
          <w:szCs w:val="28"/>
        </w:rPr>
        <w:t xml:space="preserve">УК-1, УК-2, УК-3, УК-4, УК-5, УК-6, УК-7, УК-8, УК-9, УК-10, ОПК-1, ОПК-2, ОПК-3, ОПК-4, ПК-1, ПК-2, ПК-3, ПК-4, ПК-5, ПК-6, ПК-7, ПК-8, ПК-9, ПК-10, ПК-11, ПК-12 </w:t>
      </w:r>
      <w:r w:rsidRPr="00E06771">
        <w:rPr>
          <w:sz w:val="28"/>
          <w:szCs w:val="28"/>
        </w:rPr>
        <w:t xml:space="preserve">в соответствии с ФГОС ВО и ОПОП ВО по специальности </w:t>
      </w:r>
      <w:r w:rsidRPr="00E06771">
        <w:rPr>
          <w:i/>
          <w:sz w:val="28"/>
          <w:szCs w:val="28"/>
        </w:rPr>
        <w:t xml:space="preserve">Драматургия, </w:t>
      </w:r>
      <w:r w:rsidRPr="00E06771">
        <w:rPr>
          <w:color w:val="000000"/>
          <w:sz w:val="28"/>
          <w:szCs w:val="28"/>
          <w:lang w:eastAsia="zh-CN"/>
        </w:rPr>
        <w:t xml:space="preserve">специализация </w:t>
      </w:r>
      <w:r w:rsidRPr="00E06771"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bookmarkEnd w:id="0"/>
    <w:p w14:paraId="45316D8A" w14:textId="270630DF" w:rsidR="002D6011" w:rsidRPr="00E06771" w:rsidRDefault="002D6011" w:rsidP="0058784B">
      <w:pPr>
        <w:jc w:val="both"/>
        <w:rPr>
          <w:sz w:val="28"/>
          <w:szCs w:val="28"/>
        </w:rPr>
      </w:pPr>
    </w:p>
    <w:p w14:paraId="338DB514" w14:textId="4976FEA2" w:rsidR="002D6011" w:rsidRPr="00E06771" w:rsidRDefault="002D6011" w:rsidP="0058784B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1"/>
        <w:gridCol w:w="3035"/>
        <w:gridCol w:w="4699"/>
      </w:tblGrid>
      <w:tr w:rsidR="008002BC" w:rsidRPr="00E06771" w14:paraId="3AC6B813" w14:textId="77777777" w:rsidTr="00E73B42">
        <w:trPr>
          <w:trHeight w:val="145"/>
        </w:trPr>
        <w:tc>
          <w:tcPr>
            <w:tcW w:w="862" w:type="pct"/>
            <w:shd w:val="clear" w:color="auto" w:fill="auto"/>
            <w:vAlign w:val="center"/>
          </w:tcPr>
          <w:p w14:paraId="3E0EB953" w14:textId="77777777" w:rsidR="008002BC" w:rsidRPr="00E06771" w:rsidRDefault="008002BC" w:rsidP="00E73B4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06771">
              <w:rPr>
                <w:b/>
                <w:color w:val="000000" w:themeColor="text1"/>
                <w:sz w:val="28"/>
                <w:szCs w:val="28"/>
              </w:rPr>
              <w:t>Коды компетенций</w:t>
            </w:r>
          </w:p>
        </w:tc>
        <w:tc>
          <w:tcPr>
            <w:tcW w:w="1624" w:type="pct"/>
            <w:shd w:val="clear" w:color="auto" w:fill="auto"/>
            <w:vAlign w:val="center"/>
          </w:tcPr>
          <w:p w14:paraId="55E86BF5" w14:textId="77777777" w:rsidR="008002BC" w:rsidRPr="00E06771" w:rsidRDefault="008002BC" w:rsidP="00E73B4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06771">
              <w:rPr>
                <w:b/>
                <w:color w:val="000000" w:themeColor="text1"/>
                <w:sz w:val="28"/>
                <w:szCs w:val="28"/>
              </w:rPr>
              <w:t>Название компетенции</w:t>
            </w:r>
          </w:p>
        </w:tc>
        <w:tc>
          <w:tcPr>
            <w:tcW w:w="2514" w:type="pct"/>
            <w:shd w:val="clear" w:color="auto" w:fill="auto"/>
            <w:vAlign w:val="center"/>
          </w:tcPr>
          <w:p w14:paraId="508288CB" w14:textId="77777777" w:rsidR="008002BC" w:rsidRPr="00E06771" w:rsidRDefault="008002BC" w:rsidP="00E73B4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06771">
              <w:rPr>
                <w:b/>
                <w:color w:val="000000" w:themeColor="text1"/>
                <w:sz w:val="28"/>
                <w:szCs w:val="28"/>
              </w:rPr>
              <w:t xml:space="preserve">Характеристика порогового (обязательного) уровня </w:t>
            </w:r>
            <w:proofErr w:type="spellStart"/>
            <w:r w:rsidRPr="00E06771">
              <w:rPr>
                <w:b/>
                <w:color w:val="000000" w:themeColor="text1"/>
                <w:sz w:val="28"/>
                <w:szCs w:val="28"/>
              </w:rPr>
              <w:t>сформированности</w:t>
            </w:r>
            <w:proofErr w:type="spellEnd"/>
            <w:r w:rsidRPr="00E06771">
              <w:rPr>
                <w:b/>
                <w:color w:val="000000" w:themeColor="text1"/>
                <w:sz w:val="28"/>
                <w:szCs w:val="28"/>
              </w:rPr>
              <w:t xml:space="preserve"> компетенции у выпускника вуза</w:t>
            </w:r>
          </w:p>
        </w:tc>
      </w:tr>
      <w:tr w:rsidR="008002BC" w:rsidRPr="00E06771" w14:paraId="69667E57" w14:textId="77777777" w:rsidTr="00E73B42">
        <w:trPr>
          <w:trHeight w:val="145"/>
        </w:trPr>
        <w:tc>
          <w:tcPr>
            <w:tcW w:w="5000" w:type="pct"/>
            <w:gridSpan w:val="3"/>
            <w:shd w:val="clear" w:color="auto" w:fill="auto"/>
          </w:tcPr>
          <w:p w14:paraId="7490930E" w14:textId="77777777" w:rsidR="008002BC" w:rsidRPr="00E06771" w:rsidRDefault="008002BC" w:rsidP="00E73B42">
            <w:pPr>
              <w:jc w:val="center"/>
              <w:rPr>
                <w:b/>
                <w:sz w:val="28"/>
                <w:szCs w:val="28"/>
              </w:rPr>
            </w:pPr>
            <w:r w:rsidRPr="00E06771">
              <w:rPr>
                <w:b/>
                <w:sz w:val="28"/>
                <w:szCs w:val="28"/>
              </w:rPr>
              <w:t>Универсальные компетенции</w:t>
            </w:r>
          </w:p>
        </w:tc>
      </w:tr>
      <w:tr w:rsidR="008002BC" w:rsidRPr="00E06771" w14:paraId="25CE6E5D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1C09ABF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УК-1</w:t>
            </w:r>
          </w:p>
        </w:tc>
        <w:tc>
          <w:tcPr>
            <w:tcW w:w="1624" w:type="pct"/>
            <w:shd w:val="clear" w:color="auto" w:fill="auto"/>
          </w:tcPr>
          <w:p w14:paraId="3A1807B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514" w:type="pct"/>
            <w:shd w:val="clear" w:color="auto" w:fill="auto"/>
          </w:tcPr>
          <w:p w14:paraId="46EBD1AA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принципы работы с теоретической и эмпирической информацией; основы и методы проведения исследовательской работы; основные этапы и перспективы развития в профессиональной области; нормы культуры мышления, основы логики, методы абстрактного мышления, анализа и синтеза;</w:t>
            </w:r>
          </w:p>
          <w:p w14:paraId="5FD741B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применять принципы системного анализа и основные законы естественнонаучных дисциплин; критически оценивать результаты исследований; представлять результаты проведенных исследований в различных формах. Умеет анализировать, обобщать, воспринимать информацию;</w:t>
            </w:r>
          </w:p>
          <w:p w14:paraId="60011D5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навыками 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</w:t>
            </w:r>
            <w:proofErr w:type="gramStart"/>
            <w:r w:rsidRPr="00E06771">
              <w:rPr>
                <w:sz w:val="28"/>
                <w:szCs w:val="28"/>
              </w:rPr>
              <w:t>практических  знаний</w:t>
            </w:r>
            <w:proofErr w:type="gramEnd"/>
            <w:r w:rsidRPr="00E06771">
              <w:rPr>
                <w:sz w:val="28"/>
                <w:szCs w:val="28"/>
              </w:rPr>
              <w:t xml:space="preserve">  для авторских и коллективных научных  исследований; культурой  системного мышления и культурой обобщения.</w:t>
            </w:r>
          </w:p>
        </w:tc>
      </w:tr>
      <w:tr w:rsidR="008002BC" w:rsidRPr="00E06771" w14:paraId="43269405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7B6CB9A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УК-2</w:t>
            </w:r>
          </w:p>
        </w:tc>
        <w:tc>
          <w:tcPr>
            <w:tcW w:w="1624" w:type="pct"/>
            <w:shd w:val="clear" w:color="auto" w:fill="auto"/>
          </w:tcPr>
          <w:p w14:paraId="151A3925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514" w:type="pct"/>
            <w:shd w:val="clear" w:color="auto" w:fill="auto"/>
          </w:tcPr>
          <w:p w14:paraId="2A0F0A66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Формулирует в рамках поставленной цели проекта совокупность взаимосвязанных задач, жизненного цикла обеспечивающих ее достижение. Определяет ожидаемые результаты решения выделенных задач;</w:t>
            </w:r>
          </w:p>
          <w:p w14:paraId="1E0EA93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проектировать решение конкретной задачи проекта, выбирая оптимальный способ ее решения, исходя из действующих правовых норм и имеющихся ресурсов и ограничений; решает конкретные задач проекта заявленного качества и за установленное время; умеет находить разъяснение к нормативно-правовым актам; оперативно находить нужную информацию в международных документах, нормативно-правовых актах, рекомендательных документах;</w:t>
            </w:r>
          </w:p>
          <w:p w14:paraId="337FA696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основами </w:t>
            </w:r>
            <w:proofErr w:type="gramStart"/>
            <w:r w:rsidRPr="00E06771">
              <w:rPr>
                <w:sz w:val="28"/>
                <w:szCs w:val="28"/>
              </w:rPr>
              <w:t>применения  законодательной</w:t>
            </w:r>
            <w:proofErr w:type="gramEnd"/>
            <w:r w:rsidRPr="00E06771">
              <w:rPr>
                <w:sz w:val="28"/>
                <w:szCs w:val="28"/>
              </w:rPr>
              <w:t xml:space="preserve"> базой в разных видах деятельности;  навыками применения правовых знаний в текущей профессиональной деятельности, навыками публичного представления результатов решения конкретной задачи проекта.</w:t>
            </w:r>
          </w:p>
        </w:tc>
      </w:tr>
      <w:tr w:rsidR="008002BC" w:rsidRPr="00E06771" w14:paraId="5C2B951E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3A09614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УК-3</w:t>
            </w:r>
          </w:p>
        </w:tc>
        <w:tc>
          <w:tcPr>
            <w:tcW w:w="1624" w:type="pct"/>
            <w:shd w:val="clear" w:color="auto" w:fill="auto"/>
          </w:tcPr>
          <w:p w14:paraId="14E4C18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514" w:type="pct"/>
            <w:shd w:val="clear" w:color="auto" w:fill="auto"/>
          </w:tcPr>
          <w:p w14:paraId="26DFF88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Знает этику делового общения, нормы и правила профессионального взаимодействия; основы </w:t>
            </w:r>
            <w:proofErr w:type="spellStart"/>
            <w:r w:rsidRPr="00E06771">
              <w:rPr>
                <w:sz w:val="28"/>
                <w:szCs w:val="28"/>
              </w:rPr>
              <w:t>конфликтологии</w:t>
            </w:r>
            <w:proofErr w:type="spellEnd"/>
            <w:r w:rsidRPr="00E06771">
              <w:rPr>
                <w:sz w:val="28"/>
                <w:szCs w:val="28"/>
              </w:rPr>
              <w:t>, психологии человеческих взаимоотношений, социального командного взаимодействия; понимает эффективность использования стратегии сотрудничества для достижения поставленной цели; понимает особенности поведения выделенных групп людей, с которыми работает/взаимодействует, учитывает их в своей деятельности;</w:t>
            </w:r>
          </w:p>
          <w:p w14:paraId="794E599C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Умеет соответствовать этике делового общения, соблюдать нормы поведения, работать в команде, вести </w:t>
            </w:r>
            <w:r w:rsidRPr="00E06771">
              <w:rPr>
                <w:sz w:val="28"/>
                <w:szCs w:val="28"/>
              </w:rPr>
              <w:lastRenderedPageBreak/>
              <w:t>переговоры в профессиональной области; предотвращать конфликтные ситуации, находить компромиссные решения проблемы, снижать напряжение в коллективе;</w:t>
            </w:r>
          </w:p>
          <w:p w14:paraId="4DD0BE9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искусством самообладания и выдержки, необходимыми знаниями для осуществления командного взаимодействия в профессиональной сфере, эффективно взаимодействует с другими </w:t>
            </w:r>
            <w:proofErr w:type="gramStart"/>
            <w:r w:rsidRPr="00E06771">
              <w:rPr>
                <w:sz w:val="28"/>
                <w:szCs w:val="28"/>
              </w:rPr>
              <w:t>членами  команды</w:t>
            </w:r>
            <w:proofErr w:type="gramEnd"/>
            <w:r w:rsidRPr="00E06771">
              <w:rPr>
                <w:sz w:val="28"/>
                <w:szCs w:val="28"/>
              </w:rPr>
              <w:t xml:space="preserve">, в </w:t>
            </w:r>
            <w:proofErr w:type="spellStart"/>
            <w:r w:rsidRPr="00E06771">
              <w:rPr>
                <w:sz w:val="28"/>
                <w:szCs w:val="28"/>
              </w:rPr>
              <w:t>т.ч</w:t>
            </w:r>
            <w:proofErr w:type="spellEnd"/>
            <w:r w:rsidRPr="00E06771">
              <w:rPr>
                <w:sz w:val="28"/>
                <w:szCs w:val="28"/>
              </w:rPr>
              <w:t>. участвует в обмене информацией, знаниями и опытом, и презентации результатов работы команды, предвидит результаты (последствия) личных действий и планирует последовательность шагов для достижения заданного результата;</w:t>
            </w:r>
          </w:p>
        </w:tc>
      </w:tr>
      <w:tr w:rsidR="008002BC" w:rsidRPr="00E06771" w14:paraId="1CD10FE9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0F0494F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УК-4</w:t>
            </w:r>
          </w:p>
        </w:tc>
        <w:tc>
          <w:tcPr>
            <w:tcW w:w="1624" w:type="pct"/>
            <w:shd w:val="clear" w:color="auto" w:fill="auto"/>
          </w:tcPr>
          <w:p w14:paraId="3DD28A63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E06771">
              <w:rPr>
                <w:sz w:val="28"/>
                <w:szCs w:val="28"/>
              </w:rPr>
              <w:t>ых</w:t>
            </w:r>
            <w:proofErr w:type="spellEnd"/>
            <w:r w:rsidRPr="00E06771">
              <w:rPr>
                <w:sz w:val="28"/>
                <w:szCs w:val="28"/>
              </w:rPr>
              <w:t>) языке(ах)</w:t>
            </w:r>
          </w:p>
          <w:p w14:paraId="5113D19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pct"/>
            <w:shd w:val="clear" w:color="auto" w:fill="auto"/>
          </w:tcPr>
          <w:p w14:paraId="005BFDE6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современные коммуникативные технологии профессионального взаимодействия; основы культуры устной и письменной речи; основные закономерности взаимодействия человека с обществом;</w:t>
            </w:r>
          </w:p>
          <w:p w14:paraId="64281FF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основы владения современным русским и иностранным языком; иностранный язык как средство осуществления практического взаимодействия в языковой среде и в искусственно созданном языковом контексте;</w:t>
            </w:r>
          </w:p>
          <w:p w14:paraId="725E540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аргументировано излагать свои мысли; вести гармонический диалог и добиваться успеха в процессе коммуникации на русском и иностранном языках;</w:t>
            </w:r>
          </w:p>
          <w:p w14:paraId="27CA022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использовать различные формы, виды устной и письменной коммуникации на иностранных языках в учебной и профессиональной деятельности.</w:t>
            </w:r>
          </w:p>
          <w:p w14:paraId="0BC1972B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навыками составления деловых документов, писем, резюме и т.д. на иностранном языке; коммуни</w:t>
            </w:r>
            <w:r w:rsidRPr="00E06771">
              <w:rPr>
                <w:sz w:val="28"/>
                <w:szCs w:val="28"/>
              </w:rPr>
              <w:lastRenderedPageBreak/>
              <w:t>кативными навыками в разных сферах употребления русского и иностранного языков, письменной и устной их разновидностями; навыками коммуникации в иноязычной среде.</w:t>
            </w:r>
          </w:p>
        </w:tc>
      </w:tr>
      <w:tr w:rsidR="008002BC" w:rsidRPr="00E06771" w14:paraId="3767BB47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1B5C157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УК-5</w:t>
            </w:r>
          </w:p>
        </w:tc>
        <w:tc>
          <w:tcPr>
            <w:tcW w:w="1624" w:type="pct"/>
            <w:shd w:val="clear" w:color="auto" w:fill="auto"/>
          </w:tcPr>
          <w:p w14:paraId="36B05C6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514" w:type="pct"/>
            <w:shd w:val="clear" w:color="auto" w:fill="auto"/>
          </w:tcPr>
          <w:p w14:paraId="26D6DEE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мировоззренческие, социально и личностно значимые этапы и закономерности 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школ; ведущие философских, идеологических и социально-политических доктрины; концептуальный аппарат современного философского и научного исследования</w:t>
            </w:r>
          </w:p>
          <w:p w14:paraId="1C30F4F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интерпретировать в практической деятельности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использовать фундаментальные знания философской методологии и основных научных концепций в сфере профессиональной деятельности;</w:t>
            </w:r>
          </w:p>
          <w:p w14:paraId="1D328D6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уважительным отношением к  историческому наследию и социокультурным традициям различных социальных групп, опирающееся на знание этапов исторического развития России (включая основные события основных исторических деятелей) в контексте мировой истории и ряда культурных традиций мира (в зависимости от среды и задач образования), включая мировые религии,  философские и этические учения; умеет </w:t>
            </w:r>
            <w:proofErr w:type="spellStart"/>
            <w:r w:rsidRPr="00E06771">
              <w:rPr>
                <w:sz w:val="28"/>
                <w:szCs w:val="28"/>
              </w:rPr>
              <w:t>недискриминационно</w:t>
            </w:r>
            <w:proofErr w:type="spellEnd"/>
            <w:r w:rsidRPr="00E06771">
              <w:rPr>
                <w:sz w:val="28"/>
                <w:szCs w:val="28"/>
              </w:rPr>
              <w:t xml:space="preserve"> и конструктивно взаимодействовать с людьми с учетом их социокультурных особенностей в целях успешного выполнения профессиональных </w:t>
            </w:r>
            <w:r w:rsidRPr="00E06771">
              <w:rPr>
                <w:sz w:val="28"/>
                <w:szCs w:val="28"/>
              </w:rPr>
              <w:lastRenderedPageBreak/>
              <w:t>задач и усиления социальной интеграции.</w:t>
            </w:r>
          </w:p>
        </w:tc>
      </w:tr>
      <w:tr w:rsidR="008002BC" w:rsidRPr="00E06771" w14:paraId="2B39454E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21886D3C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УК-6</w:t>
            </w:r>
          </w:p>
        </w:tc>
        <w:tc>
          <w:tcPr>
            <w:tcW w:w="1624" w:type="pct"/>
            <w:shd w:val="clear" w:color="auto" w:fill="auto"/>
          </w:tcPr>
          <w:p w14:paraId="09D3537E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514" w:type="pct"/>
            <w:shd w:val="clear" w:color="auto" w:fill="auto"/>
          </w:tcPr>
          <w:p w14:paraId="0B36C133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способы и методы самоорганизации и самообразования; принципы планирования времени; применяет знание о своих ресурсах и их пределах (личностных, ситуативных, временных и т.д.), для успешного выполнения порученной работы; понимает важность планирования перспективных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труда;</w:t>
            </w:r>
          </w:p>
          <w:p w14:paraId="4E9E6C63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задачи интеллектуального развития, повышения культурного уровня и профессиональной компетенции;</w:t>
            </w:r>
          </w:p>
          <w:p w14:paraId="2EB0E7E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планировать время; самостоятельно овладевать знаниями и навыками, и применять их в профессиональной деятельности; давать правильную самооценку, намечать пути и выбирать средства развития достоинств и устранения недостатков; применять приобретенные знания на практике в различных сферах культуры и искусства;</w:t>
            </w:r>
          </w:p>
          <w:p w14:paraId="53BD963B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навыками самостоятельной, творческой работы, умением организовать свой труд; способностью к самоанализу и самоконтролю, способностью к самообразованию и самосовершенствованию, к поиску и реализации новых, эффективных форм профессионального совершенствования, реализует намеченные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труда; критически оценивает эффективность использования времени и других ресурсов </w:t>
            </w:r>
            <w:r w:rsidRPr="00E06771">
              <w:rPr>
                <w:sz w:val="28"/>
                <w:szCs w:val="28"/>
              </w:rPr>
              <w:lastRenderedPageBreak/>
              <w:t>при решения поставленных задач, а также относительно полученного результата.</w:t>
            </w:r>
          </w:p>
        </w:tc>
      </w:tr>
      <w:tr w:rsidR="008002BC" w:rsidRPr="00E06771" w14:paraId="40ED57E1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4F247C1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УК-7</w:t>
            </w:r>
          </w:p>
        </w:tc>
        <w:tc>
          <w:tcPr>
            <w:tcW w:w="1624" w:type="pct"/>
            <w:shd w:val="clear" w:color="auto" w:fill="auto"/>
          </w:tcPr>
          <w:p w14:paraId="45B8F4B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638FF39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  <w:p w14:paraId="24806755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pct"/>
            <w:shd w:val="clear" w:color="auto" w:fill="auto"/>
          </w:tcPr>
          <w:p w14:paraId="6D08F74D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Знает необходимые средства и методы физического воспитания, необходимые для поддержания своего здоровья и работоспособности; </w:t>
            </w:r>
            <w:proofErr w:type="gramStart"/>
            <w:r w:rsidRPr="00E06771">
              <w:rPr>
                <w:sz w:val="28"/>
                <w:szCs w:val="28"/>
              </w:rPr>
              <w:t>основы  методики</w:t>
            </w:r>
            <w:proofErr w:type="gramEnd"/>
            <w:r w:rsidRPr="00E06771">
              <w:rPr>
                <w:sz w:val="28"/>
                <w:szCs w:val="28"/>
              </w:rPr>
              <w:t xml:space="preserve"> самостоятельных занятий и способен с помощью нее поддерживать должную физическую форму;</w:t>
            </w:r>
          </w:p>
          <w:p w14:paraId="0C04337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организовать свою жизнь в соответствии с социально-значимыми представлениями о здоровом образе жизни;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жизни;</w:t>
            </w:r>
          </w:p>
          <w:p w14:paraId="18383F9E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социально-значимыми представлениями о здоровом образе жизни; использует основы физической культуры для осознанного выбора </w:t>
            </w:r>
            <w:proofErr w:type="spellStart"/>
            <w:r w:rsidRPr="00E06771">
              <w:rPr>
                <w:sz w:val="28"/>
                <w:szCs w:val="28"/>
              </w:rPr>
              <w:t>здоровьесберегающих</w:t>
            </w:r>
            <w:proofErr w:type="spellEnd"/>
            <w:r w:rsidRPr="00E06771">
              <w:rPr>
                <w:sz w:val="28"/>
                <w:szCs w:val="28"/>
              </w:rPr>
              <w:t xml:space="preserve"> технологий с учетом внутренних и внешних условий реализации конкретной   профессиональной деятельности.</w:t>
            </w:r>
          </w:p>
        </w:tc>
      </w:tr>
      <w:tr w:rsidR="008002BC" w:rsidRPr="00E06771" w14:paraId="3D2335AF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6C51378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УК-8</w:t>
            </w:r>
          </w:p>
        </w:tc>
        <w:tc>
          <w:tcPr>
            <w:tcW w:w="1624" w:type="pct"/>
            <w:shd w:val="clear" w:color="auto" w:fill="auto"/>
          </w:tcPr>
          <w:p w14:paraId="02CBA88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  <w:p w14:paraId="5A0E351D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pct"/>
            <w:shd w:val="clear" w:color="auto" w:fill="auto"/>
          </w:tcPr>
          <w:p w14:paraId="6E18781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требования безопасного поведения и защиты в экстремальных, опасных и чрезвычайных ситуациях;</w:t>
            </w:r>
          </w:p>
          <w:p w14:paraId="3BC42A67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жизнедеятельности;</w:t>
            </w:r>
          </w:p>
          <w:p w14:paraId="6F9B8AA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способами и технологиями защиты в чрезвычайных ситуациях; навыками оказания первой медицинской помощи в ЧС и экстремальных ситуациях.</w:t>
            </w:r>
          </w:p>
        </w:tc>
      </w:tr>
      <w:tr w:rsidR="008002BC" w:rsidRPr="00E06771" w14:paraId="6CFB163F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0ACF4EB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УК-9</w:t>
            </w:r>
          </w:p>
        </w:tc>
        <w:tc>
          <w:tcPr>
            <w:tcW w:w="1624" w:type="pct"/>
            <w:shd w:val="clear" w:color="auto" w:fill="auto"/>
          </w:tcPr>
          <w:p w14:paraId="4E0BC202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14" w:type="pct"/>
            <w:shd w:val="clear" w:color="auto" w:fill="auto"/>
          </w:tcPr>
          <w:p w14:paraId="341EA66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Знать: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  <w:p w14:paraId="16E2E243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Уметь: использовать методы экономического и финансового планирования для достижения поставленной цели</w:t>
            </w:r>
          </w:p>
          <w:p w14:paraId="190EEF32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Владеть: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8002BC" w:rsidRPr="00E06771" w14:paraId="0D610211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77915ADB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УК-10</w:t>
            </w:r>
          </w:p>
        </w:tc>
        <w:tc>
          <w:tcPr>
            <w:tcW w:w="1624" w:type="pct"/>
            <w:shd w:val="clear" w:color="auto" w:fill="auto"/>
          </w:tcPr>
          <w:p w14:paraId="1E577A06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2514" w:type="pct"/>
            <w:shd w:val="clear" w:color="auto" w:fill="auto"/>
          </w:tcPr>
          <w:p w14:paraId="1CF0F267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Знать:</w:t>
            </w:r>
          </w:p>
          <w:p w14:paraId="6290121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14:paraId="4C11D5F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Уметь: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</w:t>
            </w:r>
          </w:p>
          <w:p w14:paraId="6349482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Владеть: навыками правильного толкования гражданско-правовых терминов, используемых в антикоррупционном законодательстве, а </w:t>
            </w:r>
            <w:proofErr w:type="gramStart"/>
            <w:r w:rsidRPr="00E06771">
              <w:rPr>
                <w:sz w:val="28"/>
                <w:szCs w:val="28"/>
              </w:rPr>
              <w:t>так же</w:t>
            </w:r>
            <w:proofErr w:type="gramEnd"/>
            <w:r w:rsidRPr="00E06771">
              <w:rPr>
                <w:sz w:val="28"/>
                <w:szCs w:val="28"/>
              </w:rPr>
              <w:t xml:space="preserve">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8002BC" w:rsidRPr="00E06771" w14:paraId="5266198D" w14:textId="77777777" w:rsidTr="00E73B42">
        <w:trPr>
          <w:trHeight w:val="145"/>
        </w:trPr>
        <w:tc>
          <w:tcPr>
            <w:tcW w:w="5000" w:type="pct"/>
            <w:gridSpan w:val="3"/>
            <w:shd w:val="clear" w:color="auto" w:fill="auto"/>
          </w:tcPr>
          <w:p w14:paraId="5D99051D" w14:textId="77777777" w:rsidR="008002BC" w:rsidRPr="00E06771" w:rsidRDefault="008002BC" w:rsidP="00E73B4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E06771">
              <w:rPr>
                <w:b/>
                <w:sz w:val="28"/>
                <w:szCs w:val="28"/>
              </w:rPr>
              <w:t>Общепрофессиональные  компетенции</w:t>
            </w:r>
            <w:proofErr w:type="gramEnd"/>
          </w:p>
        </w:tc>
      </w:tr>
      <w:tr w:rsidR="008002BC" w:rsidRPr="00E06771" w14:paraId="6D79D129" w14:textId="77777777" w:rsidTr="00E73B42">
        <w:trPr>
          <w:trHeight w:val="558"/>
        </w:trPr>
        <w:tc>
          <w:tcPr>
            <w:tcW w:w="862" w:type="pct"/>
            <w:shd w:val="clear" w:color="auto" w:fill="auto"/>
          </w:tcPr>
          <w:p w14:paraId="31EF254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ОПК-1</w:t>
            </w:r>
          </w:p>
        </w:tc>
        <w:tc>
          <w:tcPr>
            <w:tcW w:w="1624" w:type="pct"/>
            <w:shd w:val="clear" w:color="auto" w:fill="auto"/>
          </w:tcPr>
          <w:p w14:paraId="3E7582E3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понимать и применять</w:t>
            </w:r>
          </w:p>
          <w:p w14:paraId="3D2B087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особенности выразительных средств искусства на определенном историческом этапе</w:t>
            </w:r>
          </w:p>
          <w:p w14:paraId="36F1B54C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  <w:p w14:paraId="71C4F12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pct"/>
            <w:shd w:val="clear" w:color="auto" w:fill="auto"/>
          </w:tcPr>
          <w:p w14:paraId="2B658A57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Знает основные художественно-эстетические особенности выразительных средств экранных и сценических искусств; законы зрительского восприятия аудиовизуального произве</w:t>
            </w:r>
            <w:r w:rsidRPr="00E06771">
              <w:rPr>
                <w:sz w:val="28"/>
                <w:szCs w:val="28"/>
              </w:rPr>
              <w:lastRenderedPageBreak/>
              <w:t>дения; творческие достижения выдающихся отечественных и зарубежных кинодраматургов в контексте развития киноискусства в целом;</w:t>
            </w:r>
          </w:p>
          <w:p w14:paraId="71790597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применять особенности выразительных средств экранных и сценических искусств в творческо-производственной профессиональной деятельности, создавать произведения искусства с учетом тенденций развития современного киноискусства;</w:t>
            </w:r>
          </w:p>
          <w:p w14:paraId="4AD877D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Владеть представлениями о современном состоянии зарубежной и отечественной кинодраматургии; пониманием общемировых тенденцией развития выразительных средств киноискусства; обладать способностью выносить грамотные суждения по эстетическим проблемам киноискусства.</w:t>
            </w:r>
          </w:p>
        </w:tc>
      </w:tr>
      <w:tr w:rsidR="008002BC" w:rsidRPr="00E06771" w14:paraId="63CB7CB0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755A073B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ОПК-2</w:t>
            </w:r>
          </w:p>
        </w:tc>
        <w:tc>
          <w:tcPr>
            <w:tcW w:w="1624" w:type="pct"/>
            <w:shd w:val="clear" w:color="auto" w:fill="auto"/>
          </w:tcPr>
          <w:p w14:paraId="19D44DA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осуществлять творческую деятельность в сфере искусства</w:t>
            </w:r>
          </w:p>
          <w:p w14:paraId="00B3FD2D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pct"/>
            <w:shd w:val="clear" w:color="auto" w:fill="auto"/>
          </w:tcPr>
          <w:p w14:paraId="1404645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законы организации творческой деятельности в области экранных и сценических искусств, специфику организации телевизионного производства; место драматургии в общем процессе создания конечного продукта искусства; творческое своеобразие профессиональных навыков кинодраматурга;</w:t>
            </w:r>
          </w:p>
          <w:p w14:paraId="078A31E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современные тенденции киноискусства, новые направления развития театрального искусства, потребности телевизионной аудитории;</w:t>
            </w:r>
          </w:p>
          <w:p w14:paraId="5BA9372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технологии использования приобретенных навыков в процессе работы над произведением киноискусства, телевизионным продуктом; законы построения драматургии в различных сферах</w:t>
            </w:r>
          </w:p>
          <w:p w14:paraId="05B5DFA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смежных искусств;</w:t>
            </w:r>
          </w:p>
          <w:p w14:paraId="2D50B01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Умеет рационально организовать свой труд, этапы работы над произведением драматургии; использовать </w:t>
            </w:r>
            <w:r w:rsidRPr="00E06771">
              <w:rPr>
                <w:sz w:val="28"/>
                <w:szCs w:val="28"/>
              </w:rPr>
              <w:lastRenderedPageBreak/>
              <w:t>структурный подход в создании произведения кинодраматургии;</w:t>
            </w:r>
          </w:p>
          <w:p w14:paraId="0B7FB687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проанализировать и критически оценить результаты своей деятельности, владеет навыками редакторской деятельности;</w:t>
            </w:r>
          </w:p>
          <w:p w14:paraId="3D8A028E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отбирать и творчески обрабатывать нужный материал; умеет синтезировать исторический опыт развития искусства; умеет применять философские и эстетические концепции развития киноискусства;</w:t>
            </w:r>
          </w:p>
          <w:p w14:paraId="7290CD3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работать самостоятельно, в творческом коллективе съемочно-постановочной группы, в творческой команде соавторов произведения кинодраматургии;</w:t>
            </w:r>
          </w:p>
          <w:p w14:paraId="381C8ED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адаптировать произведение искусства под нужны конечного зрителя; понимает тенденции формирования зрительского предпочтения;</w:t>
            </w:r>
          </w:p>
          <w:p w14:paraId="3AA0B73B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способностью к творческой деятельности в области экранных и сценических искусств, телевизионном производстве;</w:t>
            </w:r>
          </w:p>
          <w:p w14:paraId="42A2263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современными направлениями осуществления творческой деятельности; новейшими подходами и концепциями выполнения творческой деятельности в конкретном виде искусства;</w:t>
            </w:r>
          </w:p>
          <w:p w14:paraId="61A07593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навыками самостоятельной работы над драматургическим произведением, коллективной работы в соавторстве, командной работы с членами съемочно-постановочной группы; и т.д.</w:t>
            </w:r>
          </w:p>
        </w:tc>
      </w:tr>
      <w:tr w:rsidR="008002BC" w:rsidRPr="00E06771" w14:paraId="0D847BCB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107B688C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ОПК-3</w:t>
            </w:r>
          </w:p>
        </w:tc>
        <w:tc>
          <w:tcPr>
            <w:tcW w:w="1624" w:type="pct"/>
            <w:shd w:val="clear" w:color="auto" w:fill="auto"/>
          </w:tcPr>
          <w:p w14:paraId="696678F5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Способен осуществлять поиск информации в области культуры и искусства, в том числе с помощью информационно-коммуникационных технологий, использовать ее </w:t>
            </w:r>
            <w:r w:rsidRPr="00E06771">
              <w:rPr>
                <w:sz w:val="28"/>
                <w:szCs w:val="28"/>
              </w:rPr>
              <w:lastRenderedPageBreak/>
              <w:t>в своей профессиональной деятельности</w:t>
            </w:r>
          </w:p>
          <w:p w14:paraId="1B3B2E6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  <w:p w14:paraId="486F6E92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pct"/>
            <w:shd w:val="clear" w:color="auto" w:fill="auto"/>
          </w:tcPr>
          <w:p w14:paraId="75F1B26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 xml:space="preserve">Знает современные методологические подходы к историческим и теоретическим исследованиям области киноискусства; фундаментальные исследования, посвященные проблемам развития коммуникативной и </w:t>
            </w:r>
            <w:proofErr w:type="spellStart"/>
            <w:r w:rsidRPr="00E06771">
              <w:rPr>
                <w:sz w:val="28"/>
                <w:szCs w:val="28"/>
              </w:rPr>
              <w:t>антикоммуникативной</w:t>
            </w:r>
            <w:proofErr w:type="spellEnd"/>
            <w:r w:rsidRPr="00E06771">
              <w:rPr>
                <w:sz w:val="28"/>
                <w:szCs w:val="28"/>
              </w:rPr>
              <w:t xml:space="preserve"> стратегии ки</w:t>
            </w:r>
            <w:r w:rsidRPr="00E06771">
              <w:rPr>
                <w:sz w:val="28"/>
                <w:szCs w:val="28"/>
              </w:rPr>
              <w:lastRenderedPageBreak/>
              <w:t>ноискусства; современные информационные средства обеспечения доступа к электронным системам, каталогам произведений искусства; способы осуществления коммуникаций внутри кино-театральных сообществ, культурной среды; особенности поиска и отбора актуальной информации в сети Интернет.</w:t>
            </w:r>
          </w:p>
          <w:p w14:paraId="5454F6D3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применять необходимые методы для изучения художественных объектов, исходя из целей и задач исследования; самостоятельно приобретать с помощью информационных технологий и использовать в практической деятельности новые знания и умения; самостоятельно осваивать новые возможности и методы работы с информационными технологиями; использовать современные информационные и коммуникационные технологии в области профессиональной деятельности, а также для оформления и представления результатов выполненной работы;</w:t>
            </w:r>
          </w:p>
          <w:p w14:paraId="5A8DD07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новейшими методологическими подходами к историческим и теоретическим исследованиям в сфере искусства, культуры; профессиональной лексикой, понятийно-категориальным аппаратом экранного искусства; современными информационно-коммуникационными технологиями, методами поиска и отбора информации, в том числе, в </w:t>
            </w:r>
            <w:proofErr w:type="gramStart"/>
            <w:r w:rsidRPr="00E06771">
              <w:rPr>
                <w:sz w:val="28"/>
                <w:szCs w:val="28"/>
              </w:rPr>
              <w:t>сети  Интернет</w:t>
            </w:r>
            <w:proofErr w:type="gramEnd"/>
            <w:r w:rsidRPr="00E06771">
              <w:rPr>
                <w:sz w:val="28"/>
                <w:szCs w:val="28"/>
              </w:rPr>
              <w:t>.</w:t>
            </w:r>
          </w:p>
        </w:tc>
      </w:tr>
      <w:tr w:rsidR="008002BC" w:rsidRPr="00E06771" w14:paraId="04E35DA4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2E8DE48D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ОПК-4</w:t>
            </w:r>
          </w:p>
        </w:tc>
        <w:tc>
          <w:tcPr>
            <w:tcW w:w="1624" w:type="pct"/>
            <w:shd w:val="clear" w:color="auto" w:fill="auto"/>
          </w:tcPr>
          <w:p w14:paraId="1485CBD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514" w:type="pct"/>
            <w:shd w:val="clear" w:color="auto" w:fill="auto"/>
          </w:tcPr>
          <w:p w14:paraId="6BE9D00B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Знает законодательную базу культурной политики Российской Федерации, целевые федеральные и региональные программы в области культуры, федеральные программы развития отрасли культуры; основы культурной политики в Российской Федерации; научного исследования </w:t>
            </w:r>
            <w:r w:rsidRPr="00E06771">
              <w:rPr>
                <w:sz w:val="28"/>
                <w:szCs w:val="28"/>
              </w:rPr>
              <w:lastRenderedPageBreak/>
              <w:t>социально-культурной деятельности; сущность и содержание регулирования культурными процессами;</w:t>
            </w:r>
          </w:p>
          <w:p w14:paraId="03DF272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анализировать современные социокультурные проблемы и вызовы, использовать теоретический материал для выработки понимания действия закономерностей, происходящих в современной государственной культурной политике; использовать теоретические положения для решения прикладных задач; анализировать социокультурную ситуацию в масштабах локальной культурной среды, региональной культурной среды;</w:t>
            </w:r>
          </w:p>
          <w:p w14:paraId="22ED4E5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понятийно-терминологическим аппаратом дисциплины, теоретико-методологическими и правовыми основами культурной политики; методами создания и обогащения культурных ценностей, творческого развития детей, подростков и взрослых; методами разработки и реализации социально-культурных программ </w:t>
            </w:r>
            <w:proofErr w:type="gramStart"/>
            <w:r w:rsidRPr="00E06771">
              <w:rPr>
                <w:sz w:val="28"/>
                <w:szCs w:val="28"/>
              </w:rPr>
              <w:t>и  технологий</w:t>
            </w:r>
            <w:proofErr w:type="gramEnd"/>
            <w:r w:rsidRPr="00E06771">
              <w:rPr>
                <w:sz w:val="28"/>
                <w:szCs w:val="28"/>
              </w:rPr>
              <w:t>.</w:t>
            </w:r>
          </w:p>
        </w:tc>
      </w:tr>
      <w:tr w:rsidR="008002BC" w:rsidRPr="00E06771" w14:paraId="128D9A93" w14:textId="77777777" w:rsidTr="00E73B42">
        <w:trPr>
          <w:trHeight w:val="145"/>
        </w:trPr>
        <w:tc>
          <w:tcPr>
            <w:tcW w:w="5000" w:type="pct"/>
            <w:gridSpan w:val="3"/>
            <w:shd w:val="clear" w:color="auto" w:fill="auto"/>
          </w:tcPr>
          <w:p w14:paraId="218BFDA0" w14:textId="77777777" w:rsidR="008002BC" w:rsidRPr="00E06771" w:rsidRDefault="008002BC" w:rsidP="00E73B42">
            <w:pPr>
              <w:jc w:val="center"/>
              <w:rPr>
                <w:b/>
                <w:sz w:val="28"/>
                <w:szCs w:val="28"/>
              </w:rPr>
            </w:pPr>
            <w:r w:rsidRPr="00E06771">
              <w:rPr>
                <w:b/>
                <w:sz w:val="28"/>
                <w:szCs w:val="28"/>
              </w:rPr>
              <w:lastRenderedPageBreak/>
              <w:t>Профессиональные компетенции</w:t>
            </w:r>
          </w:p>
        </w:tc>
      </w:tr>
      <w:tr w:rsidR="008002BC" w:rsidRPr="00E06771" w14:paraId="22A969FF" w14:textId="77777777" w:rsidTr="00E73B42">
        <w:trPr>
          <w:trHeight w:val="145"/>
        </w:trPr>
        <w:tc>
          <w:tcPr>
            <w:tcW w:w="5000" w:type="pct"/>
            <w:gridSpan w:val="3"/>
            <w:shd w:val="clear" w:color="auto" w:fill="auto"/>
          </w:tcPr>
          <w:p w14:paraId="5D6FBCC3" w14:textId="77777777" w:rsidR="008002BC" w:rsidRPr="00E06771" w:rsidRDefault="008002BC" w:rsidP="00E73B42">
            <w:pPr>
              <w:jc w:val="center"/>
              <w:rPr>
                <w:b/>
                <w:sz w:val="28"/>
                <w:szCs w:val="28"/>
              </w:rPr>
            </w:pPr>
            <w:r w:rsidRPr="00E06771">
              <w:rPr>
                <w:b/>
                <w:sz w:val="28"/>
                <w:szCs w:val="28"/>
              </w:rPr>
              <w:t>Творческо-производственная деятельность</w:t>
            </w:r>
          </w:p>
        </w:tc>
      </w:tr>
      <w:tr w:rsidR="008002BC" w:rsidRPr="00E06771" w14:paraId="5A5C79E3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5854175A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ПК- 1</w:t>
            </w:r>
          </w:p>
        </w:tc>
        <w:tc>
          <w:tcPr>
            <w:tcW w:w="1624" w:type="pct"/>
            <w:shd w:val="clear" w:color="auto" w:fill="auto"/>
          </w:tcPr>
          <w:p w14:paraId="2D10CEFC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создавать оригинальные, высокохудожественные произведения драматургии в различных видах искусств, в соответствии со спецификой образно-выразительных средств искусств</w:t>
            </w:r>
          </w:p>
        </w:tc>
        <w:tc>
          <w:tcPr>
            <w:tcW w:w="2514" w:type="pct"/>
            <w:shd w:val="clear" w:color="auto" w:fill="auto"/>
          </w:tcPr>
          <w:p w14:paraId="78E1539D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специфику образно- выразительных средств искусств: экранное и сценические искусства, телевидение, виртуальное пространство и т.д.;</w:t>
            </w:r>
          </w:p>
          <w:p w14:paraId="7751A57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инструменты изображения драмы как «действия», сюжетной, структурной, сюжетно-линейной конструкции драматического произведения, архитектонику действия;</w:t>
            </w:r>
          </w:p>
          <w:p w14:paraId="1245DB1E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Знает этапы работы над драматургическим произведением различных видов искусств: питч, сценарная заявка, синопсис, </w:t>
            </w:r>
            <w:proofErr w:type="spellStart"/>
            <w:r w:rsidRPr="00E06771">
              <w:rPr>
                <w:sz w:val="28"/>
                <w:szCs w:val="28"/>
              </w:rPr>
              <w:t>поэпизодный</w:t>
            </w:r>
            <w:proofErr w:type="spellEnd"/>
            <w:r w:rsidRPr="00E06771">
              <w:rPr>
                <w:sz w:val="28"/>
                <w:szCs w:val="28"/>
              </w:rPr>
              <w:t xml:space="preserve"> план, литературный сценарий и т.д. в зависимости от вида искусства;</w:t>
            </w:r>
          </w:p>
          <w:p w14:paraId="1CF3BE6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Знает общие законы построения драматургического произведения;</w:t>
            </w:r>
          </w:p>
          <w:p w14:paraId="4DDB56B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избирать средства художественной выразительности для создания конкретного произведения драматургии в соответствии с эстетическими категориями вида искусства;</w:t>
            </w:r>
          </w:p>
          <w:p w14:paraId="729AB59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применять инструменты изображения «действия», создавать движение действия, использовать механизмы движения: перипетии, узнавания, страсть;</w:t>
            </w:r>
          </w:p>
          <w:p w14:paraId="34367A5E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эффективно использовать законы построения драматургического произведения в своей творческой работе;</w:t>
            </w:r>
          </w:p>
          <w:p w14:paraId="2901275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средствами художественной выразительности для создания оригинального произведения драматургии: киносценарий, драматическое произведение, сценарий театрализованных представлений, сценарий сериала, сценарий телепрограммы, сценарий массовых мероприятий, сценарий виртуальной реальности и т.д.;</w:t>
            </w:r>
          </w:p>
          <w:p w14:paraId="2C4E06A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этапами работы над произведением драматургии: питч, сценарная заявка, синопсис, </w:t>
            </w:r>
            <w:proofErr w:type="spellStart"/>
            <w:r w:rsidRPr="00E06771">
              <w:rPr>
                <w:sz w:val="28"/>
                <w:szCs w:val="28"/>
              </w:rPr>
              <w:t>поэпизодный</w:t>
            </w:r>
            <w:proofErr w:type="spellEnd"/>
            <w:r w:rsidRPr="00E06771">
              <w:rPr>
                <w:sz w:val="28"/>
                <w:szCs w:val="28"/>
              </w:rPr>
              <w:t xml:space="preserve"> план, литературный сценарий и т.д. в зависимости от вида искусства;</w:t>
            </w:r>
          </w:p>
          <w:p w14:paraId="4860E47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общими законами построения драматургического произведения,</w:t>
            </w:r>
          </w:p>
          <w:p w14:paraId="4828A55B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инструментами движения сюжета в создании высокохудожественного произведения драматургии.</w:t>
            </w:r>
          </w:p>
        </w:tc>
      </w:tr>
      <w:tr w:rsidR="008002BC" w:rsidRPr="00E06771" w14:paraId="659ABC91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28BCCD8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ПК- 2</w:t>
            </w:r>
          </w:p>
        </w:tc>
        <w:tc>
          <w:tcPr>
            <w:tcW w:w="1624" w:type="pct"/>
            <w:shd w:val="clear" w:color="auto" w:fill="auto"/>
          </w:tcPr>
          <w:p w14:paraId="6E25D2F7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адаптировать произведение драматургии к различным видам искусства</w:t>
            </w:r>
          </w:p>
        </w:tc>
        <w:tc>
          <w:tcPr>
            <w:tcW w:w="2514" w:type="pct"/>
            <w:shd w:val="clear" w:color="auto" w:fill="auto"/>
          </w:tcPr>
          <w:p w14:paraId="3C1B318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Знает образно- выразительные средства движения драматического сюжета различных видов искусств; фабулы изобразительного ряда; формирование лейтмотивов фильма, инструменты создания архитектоники </w:t>
            </w:r>
            <w:r w:rsidRPr="00E06771">
              <w:rPr>
                <w:sz w:val="28"/>
                <w:szCs w:val="28"/>
              </w:rPr>
              <w:lastRenderedPageBreak/>
              <w:t>действия, атмосферы действия; символов и подтекста кинематографического изображения;</w:t>
            </w:r>
          </w:p>
          <w:p w14:paraId="7A482C82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адаптировать произведение драматургии в соответствии со спецификой образно-драматических средств; умеет сохранить драматургию сюжета, единую линию действия при смене образно-выразительных средств искусства;</w:t>
            </w:r>
          </w:p>
          <w:p w14:paraId="3DE06BF7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навыками переработки произведения драматургии с учетом образного средства конкретного вида искусства; владеет общими законами драматургического построения истории.</w:t>
            </w:r>
          </w:p>
        </w:tc>
      </w:tr>
      <w:tr w:rsidR="008002BC" w:rsidRPr="00E06771" w14:paraId="3FEC61C4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7C40FEB5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ПК- 3</w:t>
            </w:r>
          </w:p>
        </w:tc>
        <w:tc>
          <w:tcPr>
            <w:tcW w:w="1624" w:type="pct"/>
            <w:shd w:val="clear" w:color="auto" w:fill="auto"/>
          </w:tcPr>
          <w:p w14:paraId="6478658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создавать произведение драматургии с учетом возможностей постановочного ряда различных видов искусств</w:t>
            </w:r>
          </w:p>
        </w:tc>
        <w:tc>
          <w:tcPr>
            <w:tcW w:w="2514" w:type="pct"/>
            <w:shd w:val="clear" w:color="auto" w:fill="auto"/>
          </w:tcPr>
          <w:p w14:paraId="79DAFA86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особенности постановки драматургического произведения в различных видах искусствах: подготовительный, съемочный, монтажно-тонировочные периоды и т.д.;</w:t>
            </w:r>
          </w:p>
          <w:p w14:paraId="60C9DFC3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Специфику работы первого состава:</w:t>
            </w:r>
          </w:p>
          <w:p w14:paraId="3B9A2A0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Режиссера,</w:t>
            </w:r>
          </w:p>
          <w:p w14:paraId="244C62B5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Оператора,</w:t>
            </w:r>
          </w:p>
          <w:p w14:paraId="21738AC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Актера,</w:t>
            </w:r>
          </w:p>
          <w:p w14:paraId="689ECF26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Продюсера,</w:t>
            </w:r>
          </w:p>
          <w:p w14:paraId="2F7DD81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Художника-постановщика;</w:t>
            </w:r>
          </w:p>
          <w:p w14:paraId="09D8E5A5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создавать произведения драматургии с учетом особенностей творческо-производственного цикла, бюджета постановки произведения драматургии;</w:t>
            </w:r>
          </w:p>
          <w:p w14:paraId="60EEB04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опытом работы в </w:t>
            </w:r>
            <w:proofErr w:type="spellStart"/>
            <w:r w:rsidRPr="00E06771">
              <w:rPr>
                <w:sz w:val="28"/>
                <w:szCs w:val="28"/>
              </w:rPr>
              <w:t>творче</w:t>
            </w:r>
            <w:proofErr w:type="spellEnd"/>
            <w:r w:rsidRPr="00E06771">
              <w:rPr>
                <w:sz w:val="28"/>
                <w:szCs w:val="28"/>
              </w:rPr>
              <w:t>-производственном цикле на различных этапах поставки драматургического произведения.</w:t>
            </w:r>
          </w:p>
        </w:tc>
      </w:tr>
      <w:tr w:rsidR="008002BC" w:rsidRPr="00E06771" w14:paraId="1178F4F6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6A6F5FDC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ПК- 4</w:t>
            </w:r>
          </w:p>
        </w:tc>
        <w:tc>
          <w:tcPr>
            <w:tcW w:w="1624" w:type="pct"/>
            <w:shd w:val="clear" w:color="auto" w:fill="auto"/>
          </w:tcPr>
          <w:p w14:paraId="4DBD7BF3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работать в творческом коллективе в рамках единого художественного замысла в условиях современного кинопроцесса</w:t>
            </w:r>
          </w:p>
        </w:tc>
        <w:tc>
          <w:tcPr>
            <w:tcW w:w="2514" w:type="pct"/>
            <w:shd w:val="clear" w:color="auto" w:fill="auto"/>
          </w:tcPr>
          <w:p w14:paraId="7948EAD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особенности работы над конкретным произведением драматургии в творческом коллективе авторов; основы этики работы в творческом коллективе;</w:t>
            </w:r>
          </w:p>
          <w:p w14:paraId="7D6765CB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Умеет воспринять и проанализировать художественный замысел; четко обозначить и осмыслить поставленные перед ним задачи; подчинить </w:t>
            </w:r>
            <w:r w:rsidRPr="00E06771">
              <w:rPr>
                <w:sz w:val="28"/>
                <w:szCs w:val="28"/>
              </w:rPr>
              <w:lastRenderedPageBreak/>
              <w:t>свои творческие амбиции единому общему замыслу;</w:t>
            </w:r>
          </w:p>
          <w:p w14:paraId="02B91576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навыками работы в творческом коллективе авторов произведения драматургии, в составе съемочной группы, в редакторском отделе; навыками самоорганизации творческого процесса.</w:t>
            </w:r>
          </w:p>
        </w:tc>
      </w:tr>
      <w:tr w:rsidR="008002BC" w:rsidRPr="00E06771" w14:paraId="6BC626AA" w14:textId="77777777" w:rsidTr="00E73B42">
        <w:trPr>
          <w:trHeight w:val="3387"/>
        </w:trPr>
        <w:tc>
          <w:tcPr>
            <w:tcW w:w="862" w:type="pct"/>
            <w:shd w:val="clear" w:color="auto" w:fill="auto"/>
          </w:tcPr>
          <w:p w14:paraId="685A317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ПК- 5</w:t>
            </w:r>
          </w:p>
        </w:tc>
        <w:tc>
          <w:tcPr>
            <w:tcW w:w="1624" w:type="pct"/>
            <w:shd w:val="clear" w:color="auto" w:fill="auto"/>
          </w:tcPr>
          <w:p w14:paraId="6728D0F6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к пониманию взаимоотношений теории и практики в области драматургии и искусстве в целом, демонстрации их взаимосвязи путем использования различных техник и методов реализации полученных знаний на практике</w:t>
            </w:r>
          </w:p>
          <w:p w14:paraId="23E55DB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pct"/>
            <w:shd w:val="clear" w:color="auto" w:fill="auto"/>
          </w:tcPr>
          <w:p w14:paraId="3147E72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общие законы построения драматургического произведения: формирование сценарного замысла, темы и идеи драматургического произведения, создание фабулы и сюжета, создание системы персонажей; структуры сценария, формирование композиции, обоснование этапов развития конфликта и т.д.;</w:t>
            </w:r>
          </w:p>
          <w:p w14:paraId="2E7AADB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применять теоретические законы построения произведения драматургии на практике в создании высокохудожественного произведения драматургии; умеет пользоваться различными техниками и методиками драматургического построения: линейное построение, эсхатологическая концепция, мифологическая, многомерности времени;</w:t>
            </w:r>
          </w:p>
          <w:p w14:paraId="33660477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навыками создания </w:t>
            </w:r>
            <w:proofErr w:type="gramStart"/>
            <w:r w:rsidRPr="00E06771">
              <w:rPr>
                <w:sz w:val="28"/>
                <w:szCs w:val="28"/>
              </w:rPr>
              <w:t>произведения  драматургии</w:t>
            </w:r>
            <w:proofErr w:type="gramEnd"/>
            <w:r w:rsidRPr="00E06771">
              <w:rPr>
                <w:sz w:val="28"/>
                <w:szCs w:val="28"/>
              </w:rPr>
              <w:t xml:space="preserve"> в соответствии с общепринятыми законами построения произведения с учетом специфики образно-выразительных средств искусства.</w:t>
            </w:r>
          </w:p>
        </w:tc>
      </w:tr>
      <w:tr w:rsidR="008002BC" w:rsidRPr="00E06771" w14:paraId="3CB79EF0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2BC6350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ПК- 6</w:t>
            </w:r>
          </w:p>
        </w:tc>
        <w:tc>
          <w:tcPr>
            <w:tcW w:w="1624" w:type="pct"/>
            <w:shd w:val="clear" w:color="auto" w:fill="auto"/>
          </w:tcPr>
          <w:p w14:paraId="6DEC3AE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критически анализировать произведение драматургии</w:t>
            </w:r>
          </w:p>
        </w:tc>
        <w:tc>
          <w:tcPr>
            <w:tcW w:w="2514" w:type="pct"/>
            <w:shd w:val="clear" w:color="auto" w:fill="auto"/>
          </w:tcPr>
          <w:p w14:paraId="1A9CC46E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законы построения драматического действия; законы зрительского восприятия, зрительской идентификации, тотальной идентификации; циклы проживания сюжета;</w:t>
            </w:r>
          </w:p>
          <w:p w14:paraId="0B28640A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Умеет редактировать произведение драматургии в соответствии с запросами творческой группы и спецификой постановочно-производственной работы; редактировать в соответствии с тенденциями зрительского </w:t>
            </w:r>
            <w:r w:rsidRPr="00E06771">
              <w:rPr>
                <w:sz w:val="28"/>
                <w:szCs w:val="28"/>
              </w:rPr>
              <w:lastRenderedPageBreak/>
              <w:t>предпочтения современного киноискусства;</w:t>
            </w:r>
          </w:p>
          <w:p w14:paraId="2792905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навыками редактирования произведения драматургии, способен разрабатывать предложения по устранению недостатков произведения кинодраматургии</w:t>
            </w:r>
          </w:p>
        </w:tc>
      </w:tr>
      <w:tr w:rsidR="008002BC" w:rsidRPr="00E06771" w14:paraId="0B309D8A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6B592E6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ПК- 7</w:t>
            </w:r>
          </w:p>
        </w:tc>
        <w:tc>
          <w:tcPr>
            <w:tcW w:w="1624" w:type="pct"/>
            <w:shd w:val="clear" w:color="auto" w:fill="auto"/>
          </w:tcPr>
          <w:p w14:paraId="57564816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демонстрировать знания и опыт в широком спектре диапазоне творческой, практической деятельности, позиционировать себя на рынке творческого труда</w:t>
            </w:r>
          </w:p>
          <w:p w14:paraId="24185B05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pct"/>
            <w:shd w:val="clear" w:color="auto" w:fill="auto"/>
          </w:tcPr>
          <w:p w14:paraId="55689F4A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Знает особенности ведения переговоров; технология презентации – «сценарного </w:t>
            </w:r>
            <w:proofErr w:type="spellStart"/>
            <w:r w:rsidRPr="00E06771">
              <w:rPr>
                <w:sz w:val="28"/>
                <w:szCs w:val="28"/>
              </w:rPr>
              <w:t>питчинга</w:t>
            </w:r>
            <w:proofErr w:type="spellEnd"/>
            <w:r w:rsidRPr="00E06771">
              <w:rPr>
                <w:sz w:val="28"/>
                <w:szCs w:val="28"/>
              </w:rPr>
              <w:t>» проекта; особенности рынка творческого труда в различных видах искусства; понимать, закреплять и развивать межличностные отношения в профессиональной среде;</w:t>
            </w:r>
          </w:p>
          <w:p w14:paraId="29B3B6D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презентовать проект, продемонстрировать авторский стиль, соответствовать современным тенденциям развития драматургии;</w:t>
            </w:r>
          </w:p>
          <w:p w14:paraId="6E7B4C72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механизмами привлечения внимания к произведению драматургии на стадии </w:t>
            </w:r>
            <w:proofErr w:type="spellStart"/>
            <w:r w:rsidRPr="00E06771">
              <w:rPr>
                <w:sz w:val="28"/>
                <w:szCs w:val="28"/>
              </w:rPr>
              <w:t>питчинга</w:t>
            </w:r>
            <w:proofErr w:type="spellEnd"/>
            <w:r w:rsidRPr="00E06771">
              <w:rPr>
                <w:sz w:val="28"/>
                <w:szCs w:val="28"/>
              </w:rPr>
              <w:t xml:space="preserve"> проектов: </w:t>
            </w:r>
            <w:proofErr w:type="spellStart"/>
            <w:r w:rsidRPr="00E06771">
              <w:rPr>
                <w:sz w:val="28"/>
                <w:szCs w:val="28"/>
              </w:rPr>
              <w:t>рефренсы</w:t>
            </w:r>
            <w:proofErr w:type="spellEnd"/>
            <w:r w:rsidRPr="00E06771">
              <w:rPr>
                <w:sz w:val="28"/>
                <w:szCs w:val="28"/>
              </w:rPr>
              <w:t xml:space="preserve">, </w:t>
            </w:r>
            <w:proofErr w:type="spellStart"/>
            <w:r w:rsidRPr="00E06771">
              <w:rPr>
                <w:sz w:val="28"/>
                <w:szCs w:val="28"/>
              </w:rPr>
              <w:t>дрим</w:t>
            </w:r>
            <w:proofErr w:type="spellEnd"/>
            <w:r w:rsidRPr="00E06771">
              <w:rPr>
                <w:sz w:val="28"/>
                <w:szCs w:val="28"/>
              </w:rPr>
              <w:t xml:space="preserve">-каст, тег, </w:t>
            </w:r>
            <w:proofErr w:type="spellStart"/>
            <w:r w:rsidRPr="00E06771">
              <w:rPr>
                <w:sz w:val="28"/>
                <w:szCs w:val="28"/>
              </w:rPr>
              <w:t>логлайг</w:t>
            </w:r>
            <w:proofErr w:type="spellEnd"/>
            <w:r w:rsidRPr="00E06771">
              <w:rPr>
                <w:sz w:val="28"/>
                <w:szCs w:val="28"/>
              </w:rPr>
              <w:t xml:space="preserve">, </w:t>
            </w:r>
            <w:proofErr w:type="spellStart"/>
            <w:r w:rsidRPr="00E06771">
              <w:rPr>
                <w:sz w:val="28"/>
                <w:szCs w:val="28"/>
              </w:rPr>
              <w:t>месседж</w:t>
            </w:r>
            <w:proofErr w:type="spellEnd"/>
            <w:r w:rsidRPr="00E06771">
              <w:rPr>
                <w:sz w:val="28"/>
                <w:szCs w:val="28"/>
              </w:rPr>
              <w:t xml:space="preserve">, хай-концепт, </w:t>
            </w:r>
            <w:proofErr w:type="spellStart"/>
            <w:r w:rsidRPr="00E06771">
              <w:rPr>
                <w:sz w:val="28"/>
                <w:szCs w:val="28"/>
              </w:rPr>
              <w:t>лоу</w:t>
            </w:r>
            <w:proofErr w:type="spellEnd"/>
            <w:r w:rsidRPr="00E06771">
              <w:rPr>
                <w:sz w:val="28"/>
                <w:szCs w:val="28"/>
              </w:rPr>
              <w:t>-концепт и т.п.; способностью заинтересовать сотрудничеством потенциального работодателя, - производителя кинопродукции;</w:t>
            </w:r>
          </w:p>
        </w:tc>
      </w:tr>
      <w:tr w:rsidR="008002BC" w:rsidRPr="00E06771" w14:paraId="3B5FAD1A" w14:textId="77777777" w:rsidTr="00E73B42">
        <w:trPr>
          <w:trHeight w:val="145"/>
        </w:trPr>
        <w:tc>
          <w:tcPr>
            <w:tcW w:w="5000" w:type="pct"/>
            <w:gridSpan w:val="3"/>
            <w:shd w:val="clear" w:color="auto" w:fill="auto"/>
          </w:tcPr>
          <w:p w14:paraId="63186ECD" w14:textId="77777777" w:rsidR="008002BC" w:rsidRPr="00E06771" w:rsidRDefault="008002BC" w:rsidP="00E73B42">
            <w:pPr>
              <w:jc w:val="center"/>
              <w:rPr>
                <w:b/>
                <w:sz w:val="28"/>
                <w:szCs w:val="28"/>
              </w:rPr>
            </w:pPr>
            <w:r w:rsidRPr="00E06771">
              <w:rPr>
                <w:b/>
                <w:sz w:val="28"/>
                <w:szCs w:val="28"/>
              </w:rPr>
              <w:t>научно-исследовательская деятельность</w:t>
            </w:r>
          </w:p>
        </w:tc>
      </w:tr>
      <w:tr w:rsidR="008002BC" w:rsidRPr="00E06771" w14:paraId="3AD2B109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6080973C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ПК -8</w:t>
            </w:r>
          </w:p>
        </w:tc>
        <w:tc>
          <w:tcPr>
            <w:tcW w:w="1624" w:type="pct"/>
            <w:shd w:val="clear" w:color="auto" w:fill="auto"/>
          </w:tcPr>
          <w:p w14:paraId="4036BC0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демонстрировать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условиях</w:t>
            </w:r>
          </w:p>
        </w:tc>
        <w:tc>
          <w:tcPr>
            <w:tcW w:w="2514" w:type="pct"/>
            <w:shd w:val="clear" w:color="auto" w:fill="auto"/>
          </w:tcPr>
          <w:p w14:paraId="0ED738B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специфику телевидения, кино и театрального искусства как синтетических видов искусства;</w:t>
            </w:r>
          </w:p>
          <w:p w14:paraId="71A7DA2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исторический контекст зарождения театра, кино, телевидения; рассказывает о происхождении театра, его зрелищной основе, разновидностях театрального народного творчества; особенности развития театра в разных странах в различные исторические эпохи;</w:t>
            </w:r>
          </w:p>
          <w:p w14:paraId="4F6A3A21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Знает исторические пути развития кинематографа: эпоху Великого Немого, первые фильмы, появление звука и цвета, кино и бизнес, кино как средство пропаганды; различает </w:t>
            </w:r>
            <w:r w:rsidRPr="00E06771">
              <w:rPr>
                <w:sz w:val="28"/>
                <w:szCs w:val="28"/>
              </w:rPr>
              <w:lastRenderedPageBreak/>
              <w:t>специфические художественные средства киноискусства;</w:t>
            </w:r>
          </w:p>
          <w:p w14:paraId="3944E3F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телевидение как массовое средство распространения информации и как вид искусства; описывает историю зарождения и развития телевидения, современные телевизионные тенденции;</w:t>
            </w:r>
          </w:p>
          <w:p w14:paraId="22EA9516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определить значимость театрального искусства, кинематографа и телевидения в процессе созидания художественных ценностей;</w:t>
            </w:r>
          </w:p>
          <w:p w14:paraId="1C66275D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выявить закономерности развития определенного вида искусства;</w:t>
            </w:r>
          </w:p>
          <w:p w14:paraId="1600E15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пониманием перспективного развития мирового кинематографа, театрального искусства, телевидения и других искусств, соотносит основные тенденции в развитии мирового кинематографа с особенностями исторического процесса разных стран мира; фиксирует внимание на особенности процесса развития мирового кинематографа в современных условиях.</w:t>
            </w:r>
          </w:p>
        </w:tc>
      </w:tr>
      <w:tr w:rsidR="008002BC" w:rsidRPr="00E06771" w14:paraId="08C5054C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3FDE7099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ПК- 9</w:t>
            </w:r>
          </w:p>
        </w:tc>
        <w:tc>
          <w:tcPr>
            <w:tcW w:w="1624" w:type="pct"/>
            <w:shd w:val="clear" w:color="auto" w:fill="auto"/>
          </w:tcPr>
          <w:p w14:paraId="53927E9D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к осознанному пониманию взаимодействия и взаимосвязи драматургии театра и кино с литературой, изобразительным искусством, музыкой и другими искусствами</w:t>
            </w:r>
          </w:p>
        </w:tc>
        <w:tc>
          <w:tcPr>
            <w:tcW w:w="2514" w:type="pct"/>
            <w:shd w:val="clear" w:color="auto" w:fill="auto"/>
          </w:tcPr>
          <w:p w14:paraId="36102F7E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роль литературы, изобразительного искусства, музыки и других видов искусства в кинодраматургии театра и кино; основные параметры взаимодействия кинодраматургии театра и кино с литературой, изобразительным искусством, музыкой и др. искусствами;</w:t>
            </w:r>
          </w:p>
          <w:p w14:paraId="25FAC22D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распознать особенности такого взаимодействия и соотнесения с каждым видом искусства в отдельности; проанализировать степень взаимодействия и соотнесения кинодраматургии театра и кино с другими видами искусствами;</w:t>
            </w:r>
          </w:p>
          <w:p w14:paraId="1FF8042D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конкретными примерами взаимодействия кинодраматургии театра и кино с литературой, изобразительным искусством, музыкой и др. искусствами</w:t>
            </w:r>
          </w:p>
        </w:tc>
      </w:tr>
      <w:tr w:rsidR="008002BC" w:rsidRPr="00E06771" w14:paraId="2F3AD86B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0968EB03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ПК- 10</w:t>
            </w:r>
          </w:p>
        </w:tc>
        <w:tc>
          <w:tcPr>
            <w:tcW w:w="1624" w:type="pct"/>
            <w:shd w:val="clear" w:color="auto" w:fill="auto"/>
          </w:tcPr>
          <w:p w14:paraId="190C809F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  <w:p w14:paraId="0FAF25E3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pct"/>
            <w:shd w:val="clear" w:color="auto" w:fill="auto"/>
          </w:tcPr>
          <w:p w14:paraId="4D4D2BF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специальную литературу по профилю деятельности; конкретные издания специальной литературы по профилю деятельности; значимость конкретных изданий специальной литературы для профиля деятельности; смежные области художественного творчества, значимые для профиля деятельности;</w:t>
            </w:r>
          </w:p>
          <w:p w14:paraId="249B720D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интерпретировать материалы смежных областей художественного творчества, значимые для профиля деятельности; работать с литературой по кинодраматургии: выбирает нужные фрагменты текста составляет тезисы, конспекты, ищет цитаты и т.д.; использовать искусствоведческую литературу при работе над произведением драматургии;</w:t>
            </w:r>
          </w:p>
          <w:p w14:paraId="7A732AB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наиболее эффективными материалами смежных областей художественного творчества для </w:t>
            </w:r>
            <w:proofErr w:type="gramStart"/>
            <w:r w:rsidRPr="00E06771">
              <w:rPr>
                <w:sz w:val="28"/>
                <w:szCs w:val="28"/>
              </w:rPr>
              <w:t>применения  в</w:t>
            </w:r>
            <w:proofErr w:type="gramEnd"/>
            <w:r w:rsidRPr="00E06771">
              <w:rPr>
                <w:sz w:val="28"/>
                <w:szCs w:val="28"/>
              </w:rPr>
              <w:t xml:space="preserve"> своей  деятельности; применяет на практике специальную литературу, материалы смежных областей; владеет методами сбора, анализа, обобщения теоретической и эмпирической информации.</w:t>
            </w:r>
          </w:p>
        </w:tc>
      </w:tr>
      <w:tr w:rsidR="008002BC" w:rsidRPr="00E06771" w14:paraId="2E06F356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7F8D5935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ПК -11</w:t>
            </w:r>
          </w:p>
        </w:tc>
        <w:tc>
          <w:tcPr>
            <w:tcW w:w="1624" w:type="pct"/>
            <w:shd w:val="clear" w:color="auto" w:fill="auto"/>
          </w:tcPr>
          <w:p w14:paraId="6CA44C60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рассматривать художественный текст произведения</w:t>
            </w:r>
          </w:p>
          <w:p w14:paraId="7612DE1B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драматургии в социальном, культурном и историческом контексте как структуру смысла, как единство формы и содержания.</w:t>
            </w:r>
          </w:p>
          <w:p w14:paraId="4CDFACEA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4" w:type="pct"/>
            <w:shd w:val="clear" w:color="auto" w:fill="auto"/>
          </w:tcPr>
          <w:p w14:paraId="3BF977A2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структурно-смысловые особенности художественного текста произведения кинодраматургии; содержательный смысл художественного текста произведения кинодраматургии в социальном, культурном и историческом контексте;</w:t>
            </w:r>
          </w:p>
          <w:p w14:paraId="6C6F4788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обнаружить единство формы и содержания художественного текста произведения кинодраматургии в социальном, культурном и историческом контексте;</w:t>
            </w:r>
          </w:p>
          <w:p w14:paraId="041829C4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Владеет целостным контекстным анализом художественного текста произведения кинодраматургии как </w:t>
            </w:r>
            <w:r w:rsidRPr="00E06771">
              <w:rPr>
                <w:sz w:val="28"/>
                <w:szCs w:val="28"/>
              </w:rPr>
              <w:lastRenderedPageBreak/>
              <w:t>единства формы и содержания в социальном, культурном и историческом контексте.</w:t>
            </w:r>
          </w:p>
        </w:tc>
      </w:tr>
      <w:tr w:rsidR="008002BC" w:rsidRPr="00E06771" w14:paraId="7A640323" w14:textId="77777777" w:rsidTr="00E73B42">
        <w:trPr>
          <w:trHeight w:val="145"/>
        </w:trPr>
        <w:tc>
          <w:tcPr>
            <w:tcW w:w="862" w:type="pct"/>
            <w:shd w:val="clear" w:color="auto" w:fill="auto"/>
          </w:tcPr>
          <w:p w14:paraId="5BB1E762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ПК -12</w:t>
            </w:r>
          </w:p>
        </w:tc>
        <w:tc>
          <w:tcPr>
            <w:tcW w:w="1624" w:type="pct"/>
            <w:shd w:val="clear" w:color="auto" w:fill="auto"/>
          </w:tcPr>
          <w:p w14:paraId="53067CD5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Способен определять и анализировать основные вехи в истории искусств, разбираться в стилях и жанрах мирового и отечественного киноискусства</w:t>
            </w:r>
          </w:p>
        </w:tc>
        <w:tc>
          <w:tcPr>
            <w:tcW w:w="2514" w:type="pct"/>
            <w:shd w:val="clear" w:color="auto" w:fill="auto"/>
          </w:tcPr>
          <w:p w14:paraId="3AEFD63D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Знает исторические этапы развития театра, кино и телевидения, других видов искусства; стили и жанры разных видов мирового и отечественного искусства; характерные особенности стилей и жанров киноискусства, театрального искусства и телевидения;</w:t>
            </w:r>
          </w:p>
          <w:p w14:paraId="1DFABA5A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Умеет характеризовать стили и жанры других видов искусства; применять на практике знания основных направлений развития кинематографа, театра и телевидения; использовать средства выразительности различных видов искусства; самостоятельно пользоваться приобретенными знаниями и умениями при анализе произведений искусства;</w:t>
            </w:r>
          </w:p>
          <w:p w14:paraId="36CBE085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Владеет ходом размышлений в процессе анализа</w:t>
            </w:r>
          </w:p>
          <w:p w14:paraId="46710F47" w14:textId="77777777" w:rsidR="008002BC" w:rsidRPr="00E06771" w:rsidRDefault="008002BC" w:rsidP="00E73B42">
            <w:pPr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конкретного произведения искусства; </w:t>
            </w:r>
            <w:proofErr w:type="gramStart"/>
            <w:r w:rsidRPr="00E06771">
              <w:rPr>
                <w:sz w:val="28"/>
                <w:szCs w:val="28"/>
              </w:rPr>
              <w:t>распознает  в</w:t>
            </w:r>
            <w:proofErr w:type="gramEnd"/>
            <w:r w:rsidRPr="00E06771">
              <w:rPr>
                <w:sz w:val="28"/>
                <w:szCs w:val="28"/>
              </w:rPr>
              <w:t xml:space="preserve">  произведении  искусства  авторский замысел и основные пути его интерпретации; акцентирует внимание на современных жанровых поисках в области  театра,  кино и телевидения; различает разные позиции в данном процессе.</w:t>
            </w:r>
          </w:p>
        </w:tc>
      </w:tr>
    </w:tbl>
    <w:p w14:paraId="75137500" w14:textId="529F08AF" w:rsidR="002D6011" w:rsidRPr="00E06771" w:rsidRDefault="002D6011" w:rsidP="0058784B">
      <w:pPr>
        <w:jc w:val="both"/>
        <w:rPr>
          <w:sz w:val="28"/>
          <w:szCs w:val="28"/>
        </w:rPr>
      </w:pPr>
    </w:p>
    <w:p w14:paraId="3A1D1018" w14:textId="52C7BA17" w:rsidR="002D6011" w:rsidRPr="00E06771" w:rsidRDefault="002D6011" w:rsidP="0058784B">
      <w:pPr>
        <w:jc w:val="both"/>
        <w:rPr>
          <w:sz w:val="28"/>
          <w:szCs w:val="28"/>
        </w:rPr>
      </w:pPr>
    </w:p>
    <w:p w14:paraId="533AF293" w14:textId="06EFEA7C" w:rsidR="002D6011" w:rsidRPr="00E06771" w:rsidRDefault="002D6011" w:rsidP="0058784B">
      <w:pPr>
        <w:jc w:val="both"/>
        <w:rPr>
          <w:sz w:val="28"/>
          <w:szCs w:val="28"/>
        </w:rPr>
      </w:pPr>
    </w:p>
    <w:p w14:paraId="7894D8D0" w14:textId="77777777" w:rsidR="00F54E88" w:rsidRPr="00E06771" w:rsidRDefault="00F54E88" w:rsidP="008002BC">
      <w:pPr>
        <w:jc w:val="both"/>
        <w:rPr>
          <w:sz w:val="28"/>
          <w:szCs w:val="28"/>
        </w:rPr>
      </w:pPr>
    </w:p>
    <w:p w14:paraId="6261F225" w14:textId="37CC8061" w:rsidR="004071E6" w:rsidRPr="00E06771" w:rsidRDefault="004071E6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1"/>
      <w:r w:rsidRPr="00E06771">
        <w:rPr>
          <w:rFonts w:ascii="Times New Roman" w:hAnsi="Times New Roman" w:cs="Times New Roman"/>
          <w:color w:val="auto"/>
          <w:sz w:val="28"/>
          <w:szCs w:val="28"/>
        </w:rPr>
        <w:t xml:space="preserve">Планируемые результаты обучения </w:t>
      </w:r>
      <w:bookmarkEnd w:id="1"/>
    </w:p>
    <w:p w14:paraId="657BF176" w14:textId="6A49C0B7" w:rsidR="00715C9C" w:rsidRPr="00E06771" w:rsidRDefault="00715C9C" w:rsidP="00715C9C">
      <w:pPr>
        <w:ind w:firstLine="709"/>
        <w:jc w:val="right"/>
        <w:rPr>
          <w:sz w:val="28"/>
          <w:szCs w:val="28"/>
          <w:lang w:eastAsia="zh-CN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3005"/>
        <w:gridCol w:w="4967"/>
      </w:tblGrid>
      <w:tr w:rsidR="0058784B" w:rsidRPr="00E06771" w14:paraId="4E821EEC" w14:textId="77777777" w:rsidTr="00D25CBC">
        <w:tc>
          <w:tcPr>
            <w:tcW w:w="674" w:type="dxa"/>
            <w:shd w:val="clear" w:color="auto" w:fill="D9D9D9" w:themeFill="background1" w:themeFillShade="D9"/>
          </w:tcPr>
          <w:p w14:paraId="65A9012F" w14:textId="77777777" w:rsidR="0058784B" w:rsidRPr="00E06771" w:rsidRDefault="0058784B" w:rsidP="00D25CBC">
            <w:pPr>
              <w:pStyle w:val="a4"/>
              <w:tabs>
                <w:tab w:val="left" w:pos="1701"/>
              </w:tabs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mallCaps w:val="0"/>
                <w:sz w:val="28"/>
                <w:szCs w:val="28"/>
                <w:lang w:val="en-US"/>
              </w:rPr>
              <w:t>№№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1F9F4B6E" w14:textId="77777777" w:rsidR="0058784B" w:rsidRPr="00E06771" w:rsidRDefault="0058784B" w:rsidP="00D25CBC">
            <w:pPr>
              <w:pStyle w:val="a4"/>
              <w:tabs>
                <w:tab w:val="left" w:pos="1701"/>
              </w:tabs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pacing w:val="-4"/>
                <w:sz w:val="28"/>
                <w:szCs w:val="28"/>
              </w:rPr>
              <w:t>Совокупность заданий, составляющих содержание выпускной квалификационной работы студента-выпускника по ОПОП ВО</w:t>
            </w:r>
          </w:p>
        </w:tc>
        <w:tc>
          <w:tcPr>
            <w:tcW w:w="4967" w:type="dxa"/>
            <w:shd w:val="clear" w:color="auto" w:fill="D9D9D9" w:themeFill="background1" w:themeFillShade="D9"/>
          </w:tcPr>
          <w:p w14:paraId="3D1D8F41" w14:textId="77777777" w:rsidR="0058784B" w:rsidRPr="00E06771" w:rsidRDefault="0058784B" w:rsidP="00D25CBC">
            <w:pPr>
              <w:pStyle w:val="a4"/>
              <w:tabs>
                <w:tab w:val="left" w:pos="1701"/>
              </w:tabs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Коды и наименования компетенций </w:t>
            </w:r>
          </w:p>
          <w:p w14:paraId="320D97B7" w14:textId="77777777" w:rsidR="0058784B" w:rsidRPr="00E06771" w:rsidRDefault="0058784B" w:rsidP="00D25CBC">
            <w:pPr>
              <w:pStyle w:val="a4"/>
              <w:tabs>
                <w:tab w:val="left" w:pos="1701"/>
              </w:tabs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(совокупный ожидаемый результат защиты ВКР)</w:t>
            </w:r>
          </w:p>
        </w:tc>
      </w:tr>
      <w:tr w:rsidR="0058784B" w:rsidRPr="00E06771" w14:paraId="758712CD" w14:textId="77777777" w:rsidTr="00D25CBC">
        <w:tc>
          <w:tcPr>
            <w:tcW w:w="674" w:type="dxa"/>
            <w:shd w:val="clear" w:color="auto" w:fill="auto"/>
          </w:tcPr>
          <w:p w14:paraId="70E91C99" w14:textId="77777777" w:rsidR="0058784B" w:rsidRPr="00E06771" w:rsidRDefault="0058784B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mallCaps w:val="0"/>
                <w:sz w:val="28"/>
                <w:szCs w:val="28"/>
              </w:rPr>
              <w:lastRenderedPageBreak/>
              <w:t>1.</w:t>
            </w:r>
          </w:p>
        </w:tc>
        <w:tc>
          <w:tcPr>
            <w:tcW w:w="3005" w:type="dxa"/>
            <w:shd w:val="clear" w:color="auto" w:fill="auto"/>
          </w:tcPr>
          <w:p w14:paraId="39FB03C2" w14:textId="77777777" w:rsidR="0058784B" w:rsidRPr="00E06771" w:rsidRDefault="0058784B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z w:val="28"/>
                <w:szCs w:val="28"/>
              </w:rPr>
              <w:t>Подготовка ВКР</w:t>
            </w:r>
          </w:p>
        </w:tc>
        <w:tc>
          <w:tcPr>
            <w:tcW w:w="4967" w:type="dxa"/>
            <w:shd w:val="clear" w:color="auto" w:fill="auto"/>
          </w:tcPr>
          <w:p w14:paraId="432174B5" w14:textId="7CF64286" w:rsidR="0058784B" w:rsidRPr="00E06771" w:rsidRDefault="008002BC" w:rsidP="008002BC">
            <w:pPr>
              <w:ind w:firstLine="214"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ПК-2, ПК-3, ПК-4, ПК-5, ПК-6, ПК-7, ПК-8, ПК-9, ПК-10, ПК-11, ПК-12</w:t>
            </w:r>
          </w:p>
        </w:tc>
      </w:tr>
      <w:tr w:rsidR="0058784B" w:rsidRPr="00E06771" w14:paraId="519F4E70" w14:textId="77777777" w:rsidTr="00D25CBC">
        <w:tc>
          <w:tcPr>
            <w:tcW w:w="674" w:type="dxa"/>
            <w:shd w:val="clear" w:color="auto" w:fill="auto"/>
          </w:tcPr>
          <w:p w14:paraId="59E93483" w14:textId="77777777" w:rsidR="0058784B" w:rsidRPr="00E06771" w:rsidRDefault="0058784B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mallCaps w:val="0"/>
                <w:sz w:val="28"/>
                <w:szCs w:val="28"/>
              </w:rPr>
              <w:t>2.</w:t>
            </w:r>
          </w:p>
        </w:tc>
        <w:tc>
          <w:tcPr>
            <w:tcW w:w="3005" w:type="dxa"/>
            <w:shd w:val="clear" w:color="auto" w:fill="auto"/>
          </w:tcPr>
          <w:p w14:paraId="6290711C" w14:textId="77777777" w:rsidR="0058784B" w:rsidRPr="00E06771" w:rsidRDefault="0058784B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z w:val="28"/>
                <w:szCs w:val="28"/>
              </w:rPr>
              <w:t>Защита ВКР</w:t>
            </w:r>
          </w:p>
        </w:tc>
        <w:tc>
          <w:tcPr>
            <w:tcW w:w="4967" w:type="dxa"/>
            <w:shd w:val="clear" w:color="auto" w:fill="auto"/>
          </w:tcPr>
          <w:p w14:paraId="5A50321C" w14:textId="11FFFA7A" w:rsidR="0058784B" w:rsidRPr="00E06771" w:rsidRDefault="008002BC" w:rsidP="008002BC">
            <w:pPr>
              <w:ind w:firstLine="214"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ПК-2, ПК-3, ПК-4, ПК-5, ПК-6, ПК-7, ПК-8, ПК-9, ПК-10, ПК-11, ПК-12</w:t>
            </w:r>
          </w:p>
        </w:tc>
      </w:tr>
    </w:tbl>
    <w:p w14:paraId="4A7F1E2E" w14:textId="348EBFD7" w:rsidR="00DD237B" w:rsidRPr="00E06771" w:rsidRDefault="00DD237B" w:rsidP="004071E6">
      <w:pPr>
        <w:ind w:left="360"/>
        <w:rPr>
          <w:sz w:val="28"/>
          <w:szCs w:val="28"/>
        </w:rPr>
      </w:pPr>
    </w:p>
    <w:p w14:paraId="67F121C1" w14:textId="1621574F" w:rsidR="00F12A01" w:rsidRPr="00E06771" w:rsidRDefault="00F12A01" w:rsidP="00F12A01">
      <w:pPr>
        <w:ind w:left="360"/>
        <w:rPr>
          <w:b/>
          <w:i/>
          <w:color w:val="FF0000"/>
          <w:sz w:val="28"/>
          <w:szCs w:val="28"/>
        </w:rPr>
      </w:pPr>
    </w:p>
    <w:p w14:paraId="2C0C8530" w14:textId="4ED964E8" w:rsidR="0058784B" w:rsidRPr="00E06771" w:rsidRDefault="0058784B" w:rsidP="00F12A01">
      <w:pPr>
        <w:ind w:left="360"/>
        <w:rPr>
          <w:b/>
          <w:i/>
          <w:color w:val="FF0000"/>
          <w:sz w:val="28"/>
          <w:szCs w:val="28"/>
        </w:rPr>
      </w:pPr>
    </w:p>
    <w:p w14:paraId="28A8E340" w14:textId="0F17AFCD" w:rsidR="00F12A01" w:rsidRPr="00E06771" w:rsidRDefault="00F12A01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530492982"/>
      <w:r w:rsidRPr="00E06771"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2"/>
    </w:p>
    <w:p w14:paraId="7222C492" w14:textId="659640E8" w:rsidR="00F12A01" w:rsidRPr="00E06771" w:rsidRDefault="0069338D" w:rsidP="00F12A01">
      <w:pPr>
        <w:ind w:left="360"/>
        <w:rPr>
          <w:b/>
          <w:i/>
          <w:color w:val="FF0000"/>
          <w:sz w:val="28"/>
          <w:szCs w:val="28"/>
        </w:rPr>
      </w:pPr>
      <w:r w:rsidRPr="00E06771">
        <w:rPr>
          <w:b/>
          <w:i/>
          <w:color w:val="FF0000"/>
          <w:sz w:val="28"/>
          <w:szCs w:val="28"/>
        </w:rPr>
        <w:t xml:space="preserve"> </w:t>
      </w:r>
    </w:p>
    <w:p w14:paraId="2F14C91D" w14:textId="581BD307" w:rsidR="00DD237B" w:rsidRPr="00E06771" w:rsidRDefault="00DD237B" w:rsidP="004272DD">
      <w:pPr>
        <w:spacing w:after="200" w:line="276" w:lineRule="auto"/>
        <w:rPr>
          <w:sz w:val="28"/>
          <w:szCs w:val="28"/>
        </w:rPr>
        <w:sectPr w:rsidR="00DD237B" w:rsidRPr="00E06771" w:rsidSect="002B1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06771">
        <w:rPr>
          <w:sz w:val="28"/>
          <w:szCs w:val="28"/>
        </w:rPr>
        <w:br w:type="page"/>
      </w:r>
    </w:p>
    <w:p w14:paraId="7C62F398" w14:textId="04F4A5C1" w:rsidR="00966ED5" w:rsidRPr="00E06771" w:rsidRDefault="00966ED5" w:rsidP="00966ED5">
      <w:pPr>
        <w:spacing w:after="160" w:line="256" w:lineRule="auto"/>
        <w:rPr>
          <w:sz w:val="28"/>
          <w:szCs w:val="28"/>
        </w:rPr>
      </w:pPr>
    </w:p>
    <w:p w14:paraId="3C329866" w14:textId="48E836F7" w:rsidR="00966ED5" w:rsidRPr="00E06771" w:rsidRDefault="00966ED5" w:rsidP="00966ED5"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E06771"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</w:t>
      </w:r>
    </w:p>
    <w:p w14:paraId="4779B905" w14:textId="1172503E" w:rsidR="00966ED5" w:rsidRPr="00E06771" w:rsidRDefault="00966ED5" w:rsidP="007A5432"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 w:rsidRPr="00E06771">
        <w:rPr>
          <w:rFonts w:eastAsia="Calibri"/>
          <w:b/>
          <w:bCs/>
          <w:sz w:val="28"/>
          <w:szCs w:val="28"/>
          <w:lang w:eastAsia="ar-SA"/>
        </w:rPr>
        <w:t>«</w:t>
      </w:r>
      <w:r w:rsidR="00887879" w:rsidRPr="00E06771">
        <w:rPr>
          <w:b/>
          <w:sz w:val="28"/>
          <w:szCs w:val="28"/>
        </w:rPr>
        <w:t>Государственная итоговая аттестация</w:t>
      </w:r>
      <w:r w:rsidRPr="00E06771">
        <w:rPr>
          <w:rFonts w:eastAsia="Calibri"/>
          <w:b/>
          <w:bCs/>
          <w:sz w:val="28"/>
          <w:szCs w:val="28"/>
          <w:lang w:eastAsia="ar-SA"/>
        </w:rPr>
        <w:t>»</w:t>
      </w:r>
    </w:p>
    <w:p w14:paraId="426F5D3F" w14:textId="2EA7CC79" w:rsidR="00887879" w:rsidRPr="00E06771" w:rsidRDefault="00887879" w:rsidP="00887879">
      <w:pPr>
        <w:spacing w:line="360" w:lineRule="auto"/>
        <w:contextualSpacing/>
        <w:rPr>
          <w:b/>
          <w:bCs/>
          <w:color w:val="000000"/>
          <w:sz w:val="28"/>
          <w:szCs w:val="28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610"/>
        <w:gridCol w:w="4281"/>
        <w:gridCol w:w="1701"/>
        <w:gridCol w:w="2835"/>
        <w:gridCol w:w="1418"/>
      </w:tblGrid>
      <w:tr w:rsidR="00887879" w:rsidRPr="00E06771" w14:paraId="4BFB90D0" w14:textId="77777777" w:rsidTr="005C4C7A">
        <w:tc>
          <w:tcPr>
            <w:tcW w:w="475" w:type="dxa"/>
          </w:tcPr>
          <w:p w14:paraId="45591393" w14:textId="77777777" w:rsidR="00887879" w:rsidRPr="00E06771" w:rsidRDefault="00887879" w:rsidP="00D25CBC">
            <w:pPr>
              <w:ind w:firstLine="567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14:paraId="0550D881" w14:textId="77777777" w:rsidR="00887879" w:rsidRPr="00E06771" w:rsidRDefault="00887879" w:rsidP="00D25CBC">
            <w:pPr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4281" w:type="dxa"/>
          </w:tcPr>
          <w:p w14:paraId="098E8823" w14:textId="77777777" w:rsidR="00887879" w:rsidRPr="00E06771" w:rsidRDefault="00887879" w:rsidP="00D25CBC">
            <w:pPr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3"/>
          </w:tcPr>
          <w:p w14:paraId="3C094DD4" w14:textId="77777777" w:rsidR="00887879" w:rsidRPr="00E06771" w:rsidRDefault="00887879" w:rsidP="00D25CBC">
            <w:pPr>
              <w:ind w:firstLine="567"/>
              <w:contextualSpacing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Оценочные средства </w:t>
            </w:r>
          </w:p>
        </w:tc>
      </w:tr>
      <w:tr w:rsidR="00887879" w:rsidRPr="00E06771" w14:paraId="39EF3E1D" w14:textId="77777777" w:rsidTr="005C4C7A">
        <w:tc>
          <w:tcPr>
            <w:tcW w:w="475" w:type="dxa"/>
            <w:vMerge w:val="restart"/>
          </w:tcPr>
          <w:p w14:paraId="0CEF4A64" w14:textId="77777777" w:rsidR="00887879" w:rsidRPr="00E06771" w:rsidRDefault="00887879" w:rsidP="00D25CBC">
            <w:pPr>
              <w:ind w:firstLine="567"/>
              <w:contextualSpacing/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№</w:t>
            </w:r>
          </w:p>
        </w:tc>
        <w:tc>
          <w:tcPr>
            <w:tcW w:w="2610" w:type="dxa"/>
            <w:vMerge w:val="restart"/>
          </w:tcPr>
          <w:p w14:paraId="5305951A" w14:textId="77777777" w:rsidR="00887879" w:rsidRPr="00E06771" w:rsidRDefault="00887879" w:rsidP="00D25CBC">
            <w:pPr>
              <w:contextualSpacing/>
              <w:jc w:val="both"/>
              <w:rPr>
                <w:sz w:val="28"/>
                <w:szCs w:val="28"/>
                <w:vertAlign w:val="superscript"/>
              </w:rPr>
            </w:pPr>
            <w:r w:rsidRPr="00E06771">
              <w:rPr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4281" w:type="dxa"/>
            <w:vMerge w:val="restart"/>
          </w:tcPr>
          <w:p w14:paraId="1835D7D2" w14:textId="77777777" w:rsidR="00887879" w:rsidRPr="00E06771" w:rsidRDefault="00887879" w:rsidP="00D25CBC">
            <w:pPr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Формируемые компетенции</w:t>
            </w:r>
          </w:p>
        </w:tc>
        <w:tc>
          <w:tcPr>
            <w:tcW w:w="1701" w:type="dxa"/>
            <w:vMerge w:val="restart"/>
          </w:tcPr>
          <w:p w14:paraId="64A550CE" w14:textId="598B1E1A" w:rsidR="00887879" w:rsidRPr="00E06771" w:rsidRDefault="00887879" w:rsidP="005C4C7A">
            <w:pPr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Количество </w:t>
            </w:r>
            <w:r w:rsidR="005C4C7A" w:rsidRPr="00E06771">
              <w:rPr>
                <w:sz w:val="28"/>
                <w:szCs w:val="28"/>
              </w:rPr>
              <w:t>вопросов, тем ВКР</w:t>
            </w:r>
          </w:p>
        </w:tc>
        <w:tc>
          <w:tcPr>
            <w:tcW w:w="4253" w:type="dxa"/>
            <w:gridSpan w:val="2"/>
          </w:tcPr>
          <w:p w14:paraId="3519CD8C" w14:textId="77777777" w:rsidR="00887879" w:rsidRPr="00E06771" w:rsidRDefault="00887879" w:rsidP="00D25CBC">
            <w:pPr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Другие оценочные средства</w:t>
            </w:r>
          </w:p>
        </w:tc>
      </w:tr>
      <w:tr w:rsidR="00887879" w:rsidRPr="00E06771" w14:paraId="7B4F4A15" w14:textId="77777777" w:rsidTr="005C4C7A">
        <w:tc>
          <w:tcPr>
            <w:tcW w:w="475" w:type="dxa"/>
            <w:vMerge/>
          </w:tcPr>
          <w:p w14:paraId="2A2EB89A" w14:textId="77777777" w:rsidR="00887879" w:rsidRPr="00E06771" w:rsidRDefault="00887879" w:rsidP="00D25CBC">
            <w:pPr>
              <w:ind w:firstLine="567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vMerge/>
          </w:tcPr>
          <w:p w14:paraId="5D6CAC28" w14:textId="77777777" w:rsidR="00887879" w:rsidRPr="00E06771" w:rsidRDefault="00887879" w:rsidP="00D25CBC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281" w:type="dxa"/>
            <w:vMerge/>
          </w:tcPr>
          <w:p w14:paraId="2D156DEC" w14:textId="77777777" w:rsidR="00887879" w:rsidRPr="00E06771" w:rsidRDefault="00887879" w:rsidP="00D25CBC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2A26C616" w14:textId="77777777" w:rsidR="00887879" w:rsidRPr="00E06771" w:rsidRDefault="00887879" w:rsidP="00D25CBC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2C89FB2E" w14:textId="77777777" w:rsidR="00887879" w:rsidRPr="00E06771" w:rsidRDefault="00887879" w:rsidP="00D25CBC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Вид</w:t>
            </w:r>
          </w:p>
        </w:tc>
        <w:tc>
          <w:tcPr>
            <w:tcW w:w="1418" w:type="dxa"/>
          </w:tcPr>
          <w:p w14:paraId="4475EE99" w14:textId="77777777" w:rsidR="00887879" w:rsidRPr="00E06771" w:rsidRDefault="00887879" w:rsidP="00D25CBC">
            <w:pPr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Количество</w:t>
            </w:r>
          </w:p>
        </w:tc>
      </w:tr>
      <w:tr w:rsidR="008002BC" w:rsidRPr="00E06771" w14:paraId="599B794A" w14:textId="77777777" w:rsidTr="005C4C7A">
        <w:tc>
          <w:tcPr>
            <w:tcW w:w="475" w:type="dxa"/>
          </w:tcPr>
          <w:p w14:paraId="2BD9F40D" w14:textId="77777777" w:rsidR="008002BC" w:rsidRPr="00E06771" w:rsidRDefault="008002BC" w:rsidP="008002BC">
            <w:pPr>
              <w:ind w:firstLine="567"/>
              <w:contextualSpacing/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1</w:t>
            </w:r>
          </w:p>
        </w:tc>
        <w:tc>
          <w:tcPr>
            <w:tcW w:w="2610" w:type="dxa"/>
          </w:tcPr>
          <w:p w14:paraId="63746A44" w14:textId="6170313A" w:rsidR="008002BC" w:rsidRPr="00E06771" w:rsidRDefault="008002BC" w:rsidP="008002BC">
            <w:pPr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pacing w:val="2"/>
                <w:sz w:val="28"/>
                <w:szCs w:val="28"/>
              </w:rPr>
              <w:t xml:space="preserve">Государственный экзамен </w:t>
            </w:r>
          </w:p>
        </w:tc>
        <w:tc>
          <w:tcPr>
            <w:tcW w:w="4281" w:type="dxa"/>
          </w:tcPr>
          <w:p w14:paraId="041DA0DA" w14:textId="41A397D6" w:rsidR="008002BC" w:rsidRPr="00E06771" w:rsidRDefault="008002BC" w:rsidP="008002BC">
            <w:pPr>
              <w:ind w:firstLine="29"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УК-1, УК-2, УК-3, УК-4, УК-5, УК-6, УК-7, УК-8, УК-9, УК-10, ОПК-1, ОПК-2, ОПК-3, ОПК-</w:t>
            </w:r>
            <w:proofErr w:type="gramStart"/>
            <w:r w:rsidRPr="00E06771">
              <w:rPr>
                <w:sz w:val="28"/>
                <w:szCs w:val="28"/>
              </w:rPr>
              <w:t>4 ,</w:t>
            </w:r>
            <w:proofErr w:type="gramEnd"/>
            <w:r w:rsidRPr="00E06771">
              <w:rPr>
                <w:sz w:val="28"/>
                <w:szCs w:val="28"/>
              </w:rPr>
              <w:t xml:space="preserve"> ПК-1</w:t>
            </w:r>
          </w:p>
        </w:tc>
        <w:tc>
          <w:tcPr>
            <w:tcW w:w="1701" w:type="dxa"/>
          </w:tcPr>
          <w:p w14:paraId="58E77943" w14:textId="3D70DC17" w:rsidR="008002BC" w:rsidRPr="00E06771" w:rsidRDefault="008002BC" w:rsidP="008002BC">
            <w:pPr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60</w:t>
            </w:r>
          </w:p>
        </w:tc>
        <w:tc>
          <w:tcPr>
            <w:tcW w:w="2835" w:type="dxa"/>
          </w:tcPr>
          <w:p w14:paraId="4323F62D" w14:textId="77777777" w:rsidR="008002BC" w:rsidRPr="00E06771" w:rsidRDefault="008002BC" w:rsidP="008002BC">
            <w:pPr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Вопросы к экзамену</w:t>
            </w:r>
          </w:p>
          <w:p w14:paraId="55A7F955" w14:textId="77777777" w:rsidR="008002BC" w:rsidRPr="00E06771" w:rsidRDefault="008002BC" w:rsidP="008002BC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</w:p>
          <w:p w14:paraId="28151BAE" w14:textId="45E3DC78" w:rsidR="008002BC" w:rsidRPr="00E06771" w:rsidRDefault="008002BC" w:rsidP="008002BC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4CD3A7F8" w14:textId="77777777" w:rsidR="008002BC" w:rsidRPr="00E06771" w:rsidRDefault="008002BC" w:rsidP="008002BC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1</w:t>
            </w:r>
          </w:p>
          <w:p w14:paraId="6EDFB30D" w14:textId="77777777" w:rsidR="008002BC" w:rsidRPr="00E06771" w:rsidRDefault="008002BC" w:rsidP="008002BC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</w:p>
          <w:p w14:paraId="16E4F163" w14:textId="77777777" w:rsidR="008002BC" w:rsidRPr="00E06771" w:rsidRDefault="008002BC" w:rsidP="008002BC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</w:p>
          <w:p w14:paraId="680D1996" w14:textId="7B5032A8" w:rsidR="008002BC" w:rsidRPr="00E06771" w:rsidRDefault="008002BC" w:rsidP="008002BC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8002BC" w:rsidRPr="00E06771" w14:paraId="68083D33" w14:textId="77777777" w:rsidTr="005C4C7A">
        <w:trPr>
          <w:trHeight w:val="1032"/>
        </w:trPr>
        <w:tc>
          <w:tcPr>
            <w:tcW w:w="475" w:type="dxa"/>
          </w:tcPr>
          <w:p w14:paraId="3C88F801" w14:textId="77777777" w:rsidR="008002BC" w:rsidRPr="00E06771" w:rsidRDefault="008002BC" w:rsidP="008002BC">
            <w:pPr>
              <w:ind w:firstLine="567"/>
              <w:contextualSpacing/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14:paraId="6D9F1C52" w14:textId="77777777" w:rsidR="008002BC" w:rsidRPr="00E06771" w:rsidRDefault="008002BC" w:rsidP="008002BC">
            <w:pPr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Защита ВКР</w:t>
            </w:r>
          </w:p>
        </w:tc>
        <w:tc>
          <w:tcPr>
            <w:tcW w:w="4281" w:type="dxa"/>
          </w:tcPr>
          <w:p w14:paraId="5EE875F8" w14:textId="77777777" w:rsidR="008002BC" w:rsidRPr="00E06771" w:rsidRDefault="008002BC" w:rsidP="008002BC">
            <w:pPr>
              <w:ind w:firstLine="214"/>
              <w:jc w:val="both"/>
              <w:rPr>
                <w:sz w:val="28"/>
                <w:szCs w:val="28"/>
              </w:rPr>
            </w:pPr>
            <w:r w:rsidRPr="00E06771">
              <w:rPr>
                <w:spacing w:val="2"/>
                <w:sz w:val="28"/>
                <w:szCs w:val="28"/>
              </w:rPr>
              <w:t xml:space="preserve"> </w:t>
            </w:r>
            <w:r w:rsidRPr="00E06771">
              <w:rPr>
                <w:sz w:val="28"/>
                <w:szCs w:val="28"/>
              </w:rPr>
              <w:t>ПК-2, ПК-3, ПК-4, ПК-5, ПК-6, ПК-7, ПК-8, ПК-9, ПК-10, ПК-11, ПК-12</w:t>
            </w:r>
          </w:p>
          <w:p w14:paraId="0C0E6D74" w14:textId="17029C77" w:rsidR="008002BC" w:rsidRPr="00E06771" w:rsidRDefault="008002BC" w:rsidP="008002BC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089B1C4" w14:textId="77777777" w:rsidR="008002BC" w:rsidRPr="00E06771" w:rsidRDefault="008002BC" w:rsidP="008002BC">
            <w:pPr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По количеству студентов</w:t>
            </w:r>
          </w:p>
        </w:tc>
        <w:tc>
          <w:tcPr>
            <w:tcW w:w="2835" w:type="dxa"/>
          </w:tcPr>
          <w:p w14:paraId="5D756FA3" w14:textId="77777777" w:rsidR="008002BC" w:rsidRPr="00E06771" w:rsidRDefault="008002BC" w:rsidP="008002BC">
            <w:pPr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Индивидуальные творческие проекты</w:t>
            </w:r>
          </w:p>
        </w:tc>
        <w:tc>
          <w:tcPr>
            <w:tcW w:w="1418" w:type="dxa"/>
          </w:tcPr>
          <w:p w14:paraId="7D48AC55" w14:textId="77777777" w:rsidR="008002BC" w:rsidRPr="00E06771" w:rsidRDefault="008002BC" w:rsidP="008002BC">
            <w:pPr>
              <w:ind w:firstLine="567"/>
              <w:contextualSpacing/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1              </w:t>
            </w:r>
          </w:p>
        </w:tc>
      </w:tr>
      <w:tr w:rsidR="008002BC" w:rsidRPr="00E06771" w14:paraId="692C79AD" w14:textId="77777777" w:rsidTr="005C4C7A">
        <w:tc>
          <w:tcPr>
            <w:tcW w:w="3085" w:type="dxa"/>
            <w:gridSpan w:val="2"/>
          </w:tcPr>
          <w:p w14:paraId="1F20C557" w14:textId="77777777" w:rsidR="008002BC" w:rsidRPr="00E06771" w:rsidRDefault="008002BC" w:rsidP="008002BC">
            <w:pPr>
              <w:ind w:firstLine="567"/>
              <w:contextualSpacing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Всего:</w:t>
            </w:r>
          </w:p>
        </w:tc>
        <w:tc>
          <w:tcPr>
            <w:tcW w:w="4281" w:type="dxa"/>
          </w:tcPr>
          <w:p w14:paraId="473F5F17" w14:textId="77777777" w:rsidR="008002BC" w:rsidRPr="00E06771" w:rsidRDefault="008002BC" w:rsidP="008002BC">
            <w:pPr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52FCFF1" w14:textId="77777777" w:rsidR="008002BC" w:rsidRPr="00E06771" w:rsidRDefault="008002BC" w:rsidP="008002BC">
            <w:pPr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649418A" w14:textId="77777777" w:rsidR="008002BC" w:rsidRPr="00E06771" w:rsidRDefault="008002BC" w:rsidP="008002BC">
            <w:pPr>
              <w:ind w:firstLine="567"/>
              <w:contextualSpacing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73644809" w14:textId="77777777" w:rsidR="008002BC" w:rsidRPr="00E06771" w:rsidRDefault="008002BC" w:rsidP="008002BC">
            <w:pPr>
              <w:ind w:firstLine="567"/>
              <w:contextualSpacing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3</w:t>
            </w:r>
          </w:p>
        </w:tc>
      </w:tr>
    </w:tbl>
    <w:p w14:paraId="6A44DE27" w14:textId="77777777" w:rsidR="00887879" w:rsidRPr="00E06771" w:rsidRDefault="00887879" w:rsidP="00887879">
      <w:pPr>
        <w:pStyle w:val="Default"/>
        <w:ind w:firstLine="567"/>
        <w:contextualSpacing/>
        <w:jc w:val="center"/>
        <w:rPr>
          <w:color w:val="auto"/>
          <w:sz w:val="28"/>
          <w:szCs w:val="28"/>
        </w:rPr>
      </w:pPr>
    </w:p>
    <w:p w14:paraId="23331FC5" w14:textId="77777777" w:rsidR="00887879" w:rsidRPr="00E06771" w:rsidRDefault="00887879" w:rsidP="00887879">
      <w:pPr>
        <w:ind w:firstLine="567"/>
        <w:contextualSpacing/>
        <w:jc w:val="both"/>
        <w:outlineLvl w:val="0"/>
        <w:rPr>
          <w:sz w:val="28"/>
          <w:szCs w:val="28"/>
        </w:rPr>
      </w:pPr>
      <w:r w:rsidRPr="00E06771">
        <w:rPr>
          <w:sz w:val="28"/>
          <w:szCs w:val="28"/>
        </w:rPr>
        <w:br w:type="page"/>
      </w:r>
    </w:p>
    <w:p w14:paraId="453DC6E2" w14:textId="7836928B" w:rsidR="00DD237B" w:rsidRPr="00E06771" w:rsidRDefault="00DD237B" w:rsidP="00272C29"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  <w:sectPr w:rsidR="00DD237B" w:rsidRPr="00E06771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362D7EF" w14:textId="4B743C65" w:rsidR="00160204" w:rsidRPr="00E06771" w:rsidRDefault="00160204" w:rsidP="00160204">
      <w:pPr>
        <w:rPr>
          <w:b/>
          <w:color w:val="FF0000"/>
          <w:sz w:val="28"/>
          <w:szCs w:val="28"/>
        </w:rPr>
      </w:pPr>
    </w:p>
    <w:p w14:paraId="54026ED4" w14:textId="33968646" w:rsidR="004071E6" w:rsidRPr="00E06771" w:rsidRDefault="004071E6" w:rsidP="00A373B9">
      <w:pPr>
        <w:pStyle w:val="3"/>
        <w:numPr>
          <w:ilvl w:val="0"/>
          <w:numId w:val="9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530492983"/>
      <w:r w:rsidRPr="00E06771"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3"/>
      <w:r w:rsidRPr="00E06771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 w14:paraId="67932DEC" w14:textId="7400A095" w:rsidR="00272C29" w:rsidRPr="00E06771" w:rsidRDefault="004071E6" w:rsidP="00272C29">
      <w:pPr>
        <w:pStyle w:val="af9"/>
        <w:numPr>
          <w:ilvl w:val="1"/>
          <w:numId w:val="9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06771"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 w14:paraId="1455A123" w14:textId="77777777" w:rsidR="00272C29" w:rsidRPr="00E06771" w:rsidRDefault="00272C29" w:rsidP="00272C29">
      <w:pPr>
        <w:tabs>
          <w:tab w:val="left" w:pos="708"/>
        </w:tabs>
        <w:spacing w:line="246" w:lineRule="auto"/>
        <w:rPr>
          <w:sz w:val="28"/>
          <w:szCs w:val="28"/>
        </w:rPr>
      </w:pPr>
    </w:p>
    <w:p w14:paraId="34136C7F" w14:textId="02A8C20A" w:rsidR="00272C29" w:rsidRPr="00E06771" w:rsidRDefault="00272C29" w:rsidP="00272C29">
      <w:pPr>
        <w:keepNext/>
        <w:numPr>
          <w:ilvl w:val="0"/>
          <w:numId w:val="33"/>
        </w:numPr>
        <w:outlineLvl w:val="1"/>
        <w:rPr>
          <w:b/>
          <w:bCs/>
          <w:sz w:val="28"/>
          <w:szCs w:val="28"/>
        </w:rPr>
      </w:pPr>
      <w:bookmarkStart w:id="4" w:name="_Toc529283241"/>
      <w:r w:rsidRPr="00E06771">
        <w:rPr>
          <w:b/>
          <w:bCs/>
          <w:sz w:val="28"/>
          <w:szCs w:val="28"/>
        </w:rPr>
        <w:t xml:space="preserve">Цели и задачи </w:t>
      </w:r>
      <w:bookmarkEnd w:id="4"/>
      <w:r w:rsidR="00887879" w:rsidRPr="00E06771">
        <w:rPr>
          <w:b/>
          <w:bCs/>
          <w:sz w:val="28"/>
          <w:szCs w:val="28"/>
        </w:rPr>
        <w:t>ГИА</w:t>
      </w:r>
    </w:p>
    <w:p w14:paraId="68360120" w14:textId="77777777" w:rsidR="00272C29" w:rsidRPr="00E06771" w:rsidRDefault="00272C29" w:rsidP="00272C29">
      <w:pPr>
        <w:rPr>
          <w:sz w:val="28"/>
          <w:szCs w:val="28"/>
        </w:rPr>
      </w:pPr>
    </w:p>
    <w:p w14:paraId="19897DF0" w14:textId="4F225317" w:rsidR="00887879" w:rsidRPr="00E06771" w:rsidRDefault="00887879" w:rsidP="008002BC">
      <w:pPr>
        <w:ind w:firstLine="567"/>
        <w:jc w:val="both"/>
        <w:rPr>
          <w:i/>
          <w:color w:val="FF0000"/>
          <w:sz w:val="28"/>
          <w:szCs w:val="28"/>
        </w:rPr>
      </w:pPr>
      <w:r w:rsidRPr="00E06771">
        <w:rPr>
          <w:sz w:val="28"/>
          <w:szCs w:val="28"/>
        </w:rPr>
        <w:t xml:space="preserve">Программа государственной итоговой аттестации (далее – «Программа») определяет порядок проведения государственной итоговой аттестации по основной профессиональной образовательной программе высшего образования – программе </w:t>
      </w:r>
      <w:proofErr w:type="spellStart"/>
      <w:r w:rsidRPr="00E06771">
        <w:rPr>
          <w:sz w:val="28"/>
          <w:szCs w:val="28"/>
        </w:rPr>
        <w:t>бакалавриата</w:t>
      </w:r>
      <w:proofErr w:type="spellEnd"/>
      <w:r w:rsidRPr="00E06771">
        <w:rPr>
          <w:sz w:val="28"/>
          <w:szCs w:val="28"/>
        </w:rPr>
        <w:t xml:space="preserve"> по направлению подготовки: </w:t>
      </w:r>
      <w:proofErr w:type="gramStart"/>
      <w:r w:rsidRPr="00E06771">
        <w:rPr>
          <w:sz w:val="28"/>
          <w:szCs w:val="28"/>
        </w:rPr>
        <w:t>52.03.06  Драмату</w:t>
      </w:r>
      <w:r w:rsidR="008002BC" w:rsidRPr="00E06771">
        <w:rPr>
          <w:sz w:val="28"/>
          <w:szCs w:val="28"/>
        </w:rPr>
        <w:t>р</w:t>
      </w:r>
      <w:r w:rsidRPr="00E06771">
        <w:rPr>
          <w:sz w:val="28"/>
          <w:szCs w:val="28"/>
        </w:rPr>
        <w:t>гия</w:t>
      </w:r>
      <w:proofErr w:type="gramEnd"/>
      <w:r w:rsidRPr="00E06771">
        <w:rPr>
          <w:sz w:val="28"/>
          <w:szCs w:val="28"/>
        </w:rPr>
        <w:t>, профиль подготовки: Мастерство кинодраматурга (далее – ОПОП).</w:t>
      </w:r>
    </w:p>
    <w:p w14:paraId="4AB1159C" w14:textId="77777777" w:rsidR="00887879" w:rsidRPr="00E06771" w:rsidRDefault="00887879" w:rsidP="008002BC">
      <w:pPr>
        <w:ind w:firstLine="567"/>
        <w:jc w:val="both"/>
        <w:rPr>
          <w:i/>
          <w:color w:val="FF0000"/>
          <w:sz w:val="28"/>
          <w:szCs w:val="28"/>
        </w:rPr>
      </w:pPr>
      <w:r w:rsidRPr="00E06771">
        <w:rPr>
          <w:sz w:val="28"/>
          <w:szCs w:val="28"/>
        </w:rPr>
        <w:t xml:space="preserve">Государственная итоговая аттестация обучающихся по ОПОП </w:t>
      </w:r>
      <w:proofErr w:type="spellStart"/>
      <w:r w:rsidRPr="00E06771">
        <w:rPr>
          <w:sz w:val="28"/>
          <w:szCs w:val="28"/>
        </w:rPr>
        <w:t>бакалавриата</w:t>
      </w:r>
      <w:proofErr w:type="spellEnd"/>
      <w:r w:rsidRPr="00E06771">
        <w:rPr>
          <w:sz w:val="28"/>
          <w:szCs w:val="28"/>
        </w:rPr>
        <w:t xml:space="preserve"> по направлению подготовки: 52.03.06  Драматургия, профиль подготовки: Мастерство кинодраматурга осуществляется в соответствии с Федеральным государственным образовательным стандартом высшего образования (ФГОС ВО) № </w:t>
      </w:r>
      <w:r w:rsidRPr="00E06771">
        <w:rPr>
          <w:i/>
          <w:color w:val="FF0000"/>
          <w:sz w:val="28"/>
          <w:szCs w:val="28"/>
        </w:rPr>
        <w:t xml:space="preserve"> </w:t>
      </w:r>
      <w:r w:rsidRPr="00E06771">
        <w:rPr>
          <w:sz w:val="28"/>
          <w:szCs w:val="28"/>
        </w:rPr>
        <w:t>1130,</w:t>
      </w:r>
      <w:r w:rsidRPr="00E06771">
        <w:rPr>
          <w:i/>
          <w:sz w:val="28"/>
          <w:szCs w:val="28"/>
        </w:rPr>
        <w:t xml:space="preserve"> </w:t>
      </w:r>
      <w:r w:rsidRPr="00E06771">
        <w:rPr>
          <w:sz w:val="28"/>
          <w:szCs w:val="28"/>
        </w:rPr>
        <w:t xml:space="preserve"> Приказом </w:t>
      </w:r>
      <w:proofErr w:type="spellStart"/>
      <w:r w:rsidRPr="00E06771">
        <w:rPr>
          <w:sz w:val="28"/>
          <w:szCs w:val="28"/>
        </w:rPr>
        <w:t>Минобрнауки</w:t>
      </w:r>
      <w:proofErr w:type="spellEnd"/>
      <w:r w:rsidRPr="00E06771">
        <w:rPr>
          <w:sz w:val="28"/>
          <w:szCs w:val="28"/>
        </w:rPr>
        <w:t xml:space="preserve"> от 29.06.2015 г. № 636 "Об утверждении Порядка проведения государственной итоговой аттестации по образовательным программам высшего образования - программам </w:t>
      </w:r>
      <w:proofErr w:type="spellStart"/>
      <w:r w:rsidRPr="00E06771">
        <w:rPr>
          <w:sz w:val="28"/>
          <w:szCs w:val="28"/>
        </w:rPr>
        <w:t>бакалавриата</w:t>
      </w:r>
      <w:proofErr w:type="spellEnd"/>
      <w:r w:rsidRPr="00E06771">
        <w:rPr>
          <w:sz w:val="28"/>
          <w:szCs w:val="28"/>
        </w:rPr>
        <w:t xml:space="preserve">, программам </w:t>
      </w:r>
      <w:proofErr w:type="spellStart"/>
      <w:r w:rsidRPr="00E06771">
        <w:rPr>
          <w:sz w:val="28"/>
          <w:szCs w:val="28"/>
        </w:rPr>
        <w:t>специалитета</w:t>
      </w:r>
      <w:proofErr w:type="spellEnd"/>
      <w:r w:rsidRPr="00E06771">
        <w:rPr>
          <w:sz w:val="28"/>
          <w:szCs w:val="28"/>
        </w:rPr>
        <w:t xml:space="preserve"> и программам магистратуры", 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No2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No10 от «29» мая 2018 года.</w:t>
      </w:r>
    </w:p>
    <w:p w14:paraId="0696EF12" w14:textId="77777777" w:rsidR="00887879" w:rsidRPr="00E06771" w:rsidRDefault="00887879" w:rsidP="008002BC">
      <w:pPr>
        <w:ind w:firstLine="567"/>
        <w:jc w:val="both"/>
        <w:rPr>
          <w:i/>
          <w:color w:val="FF0000"/>
          <w:sz w:val="28"/>
          <w:szCs w:val="28"/>
        </w:rPr>
      </w:pPr>
      <w:r w:rsidRPr="00E06771">
        <w:rPr>
          <w:sz w:val="28"/>
          <w:szCs w:val="28"/>
        </w:rPr>
        <w:t xml:space="preserve">Государственная итоговая аттестация проводится государственной экзаменационной комиссией (далее ГЭК) </w:t>
      </w:r>
      <w:r w:rsidRPr="00E06771">
        <w:rPr>
          <w:b/>
          <w:i/>
          <w:sz w:val="28"/>
          <w:szCs w:val="28"/>
        </w:rPr>
        <w:t>в целях</w:t>
      </w:r>
      <w:r w:rsidRPr="00E06771">
        <w:rPr>
          <w:sz w:val="28"/>
          <w:szCs w:val="28"/>
        </w:rPr>
        <w:t xml:space="preserve"> определения соответствия результатов освоения обучающимися ОПОП </w:t>
      </w:r>
      <w:proofErr w:type="gramStart"/>
      <w:r w:rsidRPr="00E06771">
        <w:rPr>
          <w:sz w:val="28"/>
          <w:szCs w:val="28"/>
        </w:rPr>
        <w:t>52.03.06  Драматургия</w:t>
      </w:r>
      <w:proofErr w:type="gramEnd"/>
      <w:r w:rsidRPr="00E06771">
        <w:rPr>
          <w:sz w:val="28"/>
          <w:szCs w:val="28"/>
        </w:rPr>
        <w:t>, профиль подготовки: Мастерство кинодраматурга соответствующим требованиям федерального государственного образовательного стандарта высшего образования (ФГОС ВО).</w:t>
      </w:r>
    </w:p>
    <w:p w14:paraId="675E4081" w14:textId="77777777" w:rsidR="00887879" w:rsidRPr="00E06771" w:rsidRDefault="00887879" w:rsidP="008002BC">
      <w:pPr>
        <w:ind w:firstLine="567"/>
        <w:jc w:val="both"/>
        <w:rPr>
          <w:i/>
          <w:color w:val="FF0000"/>
          <w:sz w:val="28"/>
          <w:szCs w:val="28"/>
        </w:rPr>
      </w:pPr>
      <w:r w:rsidRPr="00E06771">
        <w:rPr>
          <w:sz w:val="28"/>
          <w:szCs w:val="28"/>
        </w:rPr>
        <w:t xml:space="preserve">Основными задачами подготовки </w:t>
      </w:r>
      <w:proofErr w:type="gramStart"/>
      <w:r w:rsidRPr="00E06771">
        <w:rPr>
          <w:sz w:val="28"/>
          <w:szCs w:val="28"/>
        </w:rPr>
        <w:t>обучающихся  к</w:t>
      </w:r>
      <w:proofErr w:type="gramEnd"/>
      <w:r w:rsidRPr="00E06771">
        <w:rPr>
          <w:sz w:val="28"/>
          <w:szCs w:val="28"/>
        </w:rPr>
        <w:t xml:space="preserve"> государственной итоговой аттестации являются систематизация, углубление и закрепление освоенных компетенций в составляющих их знаний, умений и владений (навыками, опытом).</w:t>
      </w:r>
    </w:p>
    <w:p w14:paraId="25DD9332" w14:textId="77777777" w:rsidR="00887879" w:rsidRPr="00E06771" w:rsidRDefault="00887879" w:rsidP="008002BC">
      <w:pPr>
        <w:ind w:firstLine="567"/>
        <w:jc w:val="both"/>
        <w:rPr>
          <w:i/>
          <w:color w:val="FF0000"/>
          <w:sz w:val="28"/>
          <w:szCs w:val="28"/>
        </w:rPr>
      </w:pPr>
      <w:r w:rsidRPr="00E06771">
        <w:rPr>
          <w:sz w:val="28"/>
          <w:szCs w:val="28"/>
        </w:rPr>
        <w:t>Успешное прохождение государственной итоговой аттестации является основанием для выдачи обучающемуся документа о высшем образовании и о квалификации образца.</w:t>
      </w:r>
    </w:p>
    <w:p w14:paraId="4064A215" w14:textId="77777777" w:rsidR="00887879" w:rsidRPr="00E06771" w:rsidRDefault="00887879" w:rsidP="00887879">
      <w:pPr>
        <w:rPr>
          <w:sz w:val="28"/>
          <w:szCs w:val="28"/>
        </w:rPr>
      </w:pPr>
    </w:p>
    <w:p w14:paraId="6FAACCF4" w14:textId="77777777" w:rsidR="00887879" w:rsidRPr="00E06771" w:rsidRDefault="00887879" w:rsidP="00887879">
      <w:pPr>
        <w:rPr>
          <w:sz w:val="28"/>
          <w:szCs w:val="28"/>
        </w:rPr>
      </w:pPr>
    </w:p>
    <w:p w14:paraId="068597DE" w14:textId="77777777" w:rsidR="00887879" w:rsidRPr="00E06771" w:rsidRDefault="00887879" w:rsidP="00887879">
      <w:pPr>
        <w:pStyle w:val="1"/>
        <w:jc w:val="both"/>
        <w:rPr>
          <w:b/>
          <w:sz w:val="28"/>
          <w:szCs w:val="28"/>
        </w:rPr>
      </w:pPr>
      <w:bookmarkStart w:id="5" w:name="_Toc529370564"/>
      <w:r w:rsidRPr="00E06771">
        <w:rPr>
          <w:b/>
          <w:sz w:val="28"/>
          <w:szCs w:val="28"/>
        </w:rPr>
        <w:t>2.Сроки, объем в ЗЕ, способы и формы проведения государственной итоговой аттестации</w:t>
      </w:r>
      <w:bookmarkEnd w:id="5"/>
    </w:p>
    <w:p w14:paraId="4E1FD06D" w14:textId="77777777" w:rsidR="00887879" w:rsidRPr="00E06771" w:rsidRDefault="00887879" w:rsidP="00887879">
      <w:pPr>
        <w:rPr>
          <w:sz w:val="28"/>
          <w:szCs w:val="28"/>
        </w:rPr>
      </w:pPr>
    </w:p>
    <w:p w14:paraId="358BC8F4" w14:textId="77777777" w:rsidR="00887879" w:rsidRPr="00E06771" w:rsidRDefault="00887879" w:rsidP="008002BC">
      <w:pPr>
        <w:ind w:firstLine="567"/>
        <w:jc w:val="both"/>
        <w:rPr>
          <w:i/>
          <w:color w:val="FF0000"/>
          <w:sz w:val="28"/>
          <w:szCs w:val="28"/>
        </w:rPr>
      </w:pPr>
      <w:r w:rsidRPr="00E06771">
        <w:rPr>
          <w:sz w:val="28"/>
          <w:szCs w:val="28"/>
        </w:rPr>
        <w:lastRenderedPageBreak/>
        <w:t xml:space="preserve">Государственная итоговая аттестация проводится в сроки, определённые учебным планом и календарным учебным графиком ОПОП </w:t>
      </w:r>
      <w:proofErr w:type="gramStart"/>
      <w:r w:rsidRPr="00E06771">
        <w:rPr>
          <w:sz w:val="28"/>
          <w:szCs w:val="28"/>
        </w:rPr>
        <w:t>52.03.06  Драматургия</w:t>
      </w:r>
      <w:proofErr w:type="gramEnd"/>
      <w:r w:rsidRPr="00E06771">
        <w:rPr>
          <w:sz w:val="28"/>
          <w:szCs w:val="28"/>
        </w:rPr>
        <w:t xml:space="preserve">, профиль подготовки: Мастерство кинодраматурга </w:t>
      </w:r>
    </w:p>
    <w:p w14:paraId="4EA90CEF" w14:textId="77777777" w:rsidR="00887879" w:rsidRPr="00E06771" w:rsidRDefault="00887879" w:rsidP="008002BC">
      <w:pPr>
        <w:ind w:firstLine="567"/>
        <w:jc w:val="both"/>
        <w:rPr>
          <w:i/>
          <w:color w:val="FF0000"/>
          <w:sz w:val="28"/>
          <w:szCs w:val="28"/>
        </w:rPr>
      </w:pPr>
      <w:r w:rsidRPr="00E06771">
        <w:rPr>
          <w:sz w:val="28"/>
          <w:szCs w:val="28"/>
        </w:rPr>
        <w:t>В соответствии с рабочим учебным планом объем государственной итоговой аттестации составляет</w:t>
      </w:r>
      <w:r w:rsidRPr="00E06771">
        <w:rPr>
          <w:color w:val="FF0000"/>
          <w:sz w:val="28"/>
          <w:szCs w:val="28"/>
        </w:rPr>
        <w:t xml:space="preserve"> </w:t>
      </w:r>
      <w:r w:rsidRPr="00E06771">
        <w:rPr>
          <w:sz w:val="28"/>
          <w:szCs w:val="28"/>
        </w:rPr>
        <w:t>9 зачетный единиц.</w:t>
      </w:r>
    </w:p>
    <w:p w14:paraId="466213ED" w14:textId="77777777" w:rsidR="00887879" w:rsidRPr="00E06771" w:rsidRDefault="00887879" w:rsidP="008002BC">
      <w:pPr>
        <w:ind w:firstLine="567"/>
        <w:jc w:val="both"/>
        <w:rPr>
          <w:i/>
          <w:color w:val="FF0000"/>
          <w:sz w:val="28"/>
          <w:szCs w:val="28"/>
        </w:rPr>
      </w:pPr>
      <w:r w:rsidRPr="00E06771">
        <w:rPr>
          <w:color w:val="000000" w:themeColor="text1"/>
          <w:sz w:val="28"/>
          <w:szCs w:val="28"/>
        </w:rPr>
        <w:t>В соответствии с требованиями ФГОС ОПОП</w:t>
      </w:r>
      <w:r w:rsidRPr="00E06771">
        <w:rPr>
          <w:i/>
          <w:color w:val="000000" w:themeColor="text1"/>
          <w:sz w:val="28"/>
          <w:szCs w:val="28"/>
        </w:rPr>
        <w:t xml:space="preserve"> </w:t>
      </w:r>
      <w:proofErr w:type="gramStart"/>
      <w:r w:rsidRPr="00E06771">
        <w:rPr>
          <w:sz w:val="28"/>
          <w:szCs w:val="28"/>
        </w:rPr>
        <w:t>52.03.06  Драматургия</w:t>
      </w:r>
      <w:proofErr w:type="gramEnd"/>
      <w:r w:rsidRPr="00E06771">
        <w:rPr>
          <w:sz w:val="28"/>
          <w:szCs w:val="28"/>
        </w:rPr>
        <w:t xml:space="preserve">, профиль подготовки: Мастерство кинодраматурга установлены следующие </w:t>
      </w:r>
      <w:r w:rsidRPr="00E06771">
        <w:rPr>
          <w:b/>
          <w:i/>
          <w:sz w:val="28"/>
          <w:szCs w:val="28"/>
        </w:rPr>
        <w:t>формы</w:t>
      </w:r>
      <w:r w:rsidRPr="00E06771">
        <w:rPr>
          <w:sz w:val="28"/>
          <w:szCs w:val="28"/>
        </w:rPr>
        <w:t xml:space="preserve"> проведения государственной итоговой аттестации</w:t>
      </w:r>
      <w:r w:rsidRPr="00E06771">
        <w:rPr>
          <w:i/>
          <w:sz w:val="28"/>
          <w:szCs w:val="28"/>
        </w:rPr>
        <w:t>:</w:t>
      </w:r>
    </w:p>
    <w:p w14:paraId="3BA3428A" w14:textId="74354993" w:rsidR="00887879" w:rsidRPr="00E06771" w:rsidRDefault="00887879" w:rsidP="008002BC">
      <w:pPr>
        <w:ind w:firstLine="567"/>
        <w:jc w:val="both"/>
        <w:rPr>
          <w:sz w:val="28"/>
          <w:szCs w:val="28"/>
        </w:rPr>
      </w:pPr>
      <w:r w:rsidRPr="00E06771">
        <w:rPr>
          <w:sz w:val="28"/>
          <w:szCs w:val="28"/>
        </w:rPr>
        <w:t>- государственный экзамен, проводимый по дисциплинам ОПОП, результаты освоения которых имеют определяющее значение для профессиональной деятельности выпускников. Государственный экзамен проводится устно;</w:t>
      </w:r>
    </w:p>
    <w:p w14:paraId="013C8100" w14:textId="77777777" w:rsidR="00887879" w:rsidRPr="00E06771" w:rsidRDefault="00887879" w:rsidP="008002BC">
      <w:pPr>
        <w:ind w:firstLine="567"/>
        <w:jc w:val="both"/>
        <w:rPr>
          <w:sz w:val="28"/>
          <w:szCs w:val="28"/>
        </w:rPr>
      </w:pPr>
      <w:r w:rsidRPr="00E06771">
        <w:rPr>
          <w:sz w:val="28"/>
          <w:szCs w:val="28"/>
        </w:rPr>
        <w:t>- выпускная квалификационная работа (ВКР), представляющая собой выполненную обучающимся работу, демонстрирующую уровень подготовленности выпускника к самостоятельной профессиональной деятельности.</w:t>
      </w:r>
    </w:p>
    <w:p w14:paraId="092DA0D0" w14:textId="6E599C25" w:rsidR="00887879" w:rsidRPr="00E06771" w:rsidRDefault="00887879" w:rsidP="008002BC">
      <w:pPr>
        <w:ind w:firstLine="567"/>
        <w:rPr>
          <w:sz w:val="28"/>
          <w:szCs w:val="28"/>
        </w:rPr>
      </w:pPr>
    </w:p>
    <w:p w14:paraId="7EC82A27" w14:textId="77777777" w:rsidR="005C4C7A" w:rsidRPr="00E06771" w:rsidRDefault="005C4C7A" w:rsidP="00887879">
      <w:pPr>
        <w:rPr>
          <w:sz w:val="28"/>
          <w:szCs w:val="28"/>
        </w:rPr>
      </w:pPr>
    </w:p>
    <w:p w14:paraId="367F0DCD" w14:textId="77777777" w:rsidR="00887879" w:rsidRPr="00E06771" w:rsidRDefault="00887879" w:rsidP="00887879">
      <w:pPr>
        <w:pStyle w:val="1"/>
        <w:rPr>
          <w:b/>
          <w:sz w:val="28"/>
          <w:szCs w:val="28"/>
        </w:rPr>
      </w:pPr>
      <w:bookmarkStart w:id="6" w:name="_Toc529370565"/>
      <w:r w:rsidRPr="00E06771">
        <w:rPr>
          <w:b/>
          <w:sz w:val="28"/>
          <w:szCs w:val="28"/>
        </w:rPr>
        <w:t>3.Содержание государственной итоговой аттестации</w:t>
      </w:r>
      <w:bookmarkEnd w:id="6"/>
    </w:p>
    <w:p w14:paraId="43414654" w14:textId="77777777" w:rsidR="00887879" w:rsidRPr="00E06771" w:rsidRDefault="00887879" w:rsidP="00887879">
      <w:pPr>
        <w:rPr>
          <w:sz w:val="28"/>
          <w:szCs w:val="28"/>
        </w:rPr>
      </w:pPr>
    </w:p>
    <w:p w14:paraId="7419ACE4" w14:textId="3F369AC9" w:rsidR="00887879" w:rsidRPr="00E06771" w:rsidRDefault="005C4C7A" w:rsidP="005C4C7A">
      <w:pPr>
        <w:pStyle w:val="1"/>
        <w:jc w:val="both"/>
        <w:rPr>
          <w:b/>
          <w:sz w:val="28"/>
          <w:szCs w:val="28"/>
        </w:rPr>
      </w:pPr>
      <w:bookmarkStart w:id="7" w:name="_Toc529370566"/>
      <w:r w:rsidRPr="00E06771">
        <w:rPr>
          <w:b/>
          <w:sz w:val="28"/>
          <w:szCs w:val="28"/>
        </w:rPr>
        <w:t xml:space="preserve">3.1. </w:t>
      </w:r>
      <w:r w:rsidR="00887879" w:rsidRPr="00E06771">
        <w:rPr>
          <w:b/>
          <w:sz w:val="28"/>
          <w:szCs w:val="28"/>
        </w:rPr>
        <w:t>Содержание выпускной квалификационной работы (ВКР), требования к ВКР и порядку их выполнения. Перечень тем ВКР</w:t>
      </w:r>
      <w:bookmarkEnd w:id="7"/>
    </w:p>
    <w:p w14:paraId="54C99257" w14:textId="77777777" w:rsidR="005C4C7A" w:rsidRPr="00E06771" w:rsidRDefault="005C4C7A" w:rsidP="005C4C7A">
      <w:pPr>
        <w:rPr>
          <w:sz w:val="28"/>
          <w:szCs w:val="28"/>
        </w:rPr>
      </w:pPr>
    </w:p>
    <w:p w14:paraId="180A93A0" w14:textId="77777777" w:rsidR="00887879" w:rsidRPr="00E06771" w:rsidRDefault="00887879" w:rsidP="005C4C7A">
      <w:pPr>
        <w:jc w:val="both"/>
        <w:rPr>
          <w:sz w:val="28"/>
          <w:szCs w:val="28"/>
          <w:u w:val="single"/>
        </w:rPr>
      </w:pPr>
      <w:r w:rsidRPr="00E06771">
        <w:rPr>
          <w:sz w:val="28"/>
          <w:szCs w:val="28"/>
        </w:rPr>
        <w:t xml:space="preserve">ВКР </w:t>
      </w:r>
      <w:r w:rsidRPr="00E06771">
        <w:rPr>
          <w:b/>
          <w:bCs/>
          <w:sz w:val="28"/>
          <w:szCs w:val="28"/>
        </w:rPr>
        <w:t xml:space="preserve">«Сценарий полнометражного фильма» </w:t>
      </w:r>
      <w:r w:rsidRPr="00E06771">
        <w:rPr>
          <w:sz w:val="28"/>
          <w:szCs w:val="28"/>
        </w:rPr>
        <w:t xml:space="preserve">выполняется </w:t>
      </w:r>
      <w:r w:rsidRPr="00E06771">
        <w:rPr>
          <w:b/>
          <w:sz w:val="28"/>
          <w:szCs w:val="28"/>
        </w:rPr>
        <w:t>в виде</w:t>
      </w:r>
      <w:r w:rsidRPr="00E06771">
        <w:rPr>
          <w:sz w:val="28"/>
          <w:szCs w:val="28"/>
        </w:rPr>
        <w:t>: создание оригинального сценария игрового полнометражного фильма</w:t>
      </w:r>
    </w:p>
    <w:p w14:paraId="5D8EDC2E" w14:textId="2F488846" w:rsidR="00887879" w:rsidRPr="00E06771" w:rsidRDefault="00887879" w:rsidP="005C4C7A">
      <w:pPr>
        <w:jc w:val="both"/>
        <w:rPr>
          <w:sz w:val="28"/>
          <w:szCs w:val="28"/>
          <w:u w:val="single"/>
        </w:rPr>
      </w:pPr>
      <w:r w:rsidRPr="00E06771">
        <w:rPr>
          <w:sz w:val="28"/>
          <w:szCs w:val="28"/>
        </w:rPr>
        <w:t xml:space="preserve">Под </w:t>
      </w:r>
      <w:r w:rsidRPr="00E06771">
        <w:rPr>
          <w:b/>
          <w:i/>
          <w:sz w:val="28"/>
          <w:szCs w:val="28"/>
        </w:rPr>
        <w:t xml:space="preserve">содержанием </w:t>
      </w:r>
      <w:r w:rsidRPr="00E06771">
        <w:rPr>
          <w:sz w:val="28"/>
          <w:szCs w:val="28"/>
        </w:rPr>
        <w:t>ВКР понимается совокупность выполненных обучающимися заданий по подготовке и защите работы.</w:t>
      </w:r>
    </w:p>
    <w:p w14:paraId="2FEC3B24" w14:textId="160ADCBF" w:rsidR="00272C29" w:rsidRPr="00E06771" w:rsidRDefault="00887879" w:rsidP="005C4C7A">
      <w:pPr>
        <w:jc w:val="both"/>
        <w:rPr>
          <w:sz w:val="28"/>
          <w:szCs w:val="28"/>
          <w:u w:val="single"/>
        </w:rPr>
      </w:pPr>
      <w:r w:rsidRPr="00E06771">
        <w:rPr>
          <w:b/>
          <w:i/>
          <w:sz w:val="28"/>
          <w:szCs w:val="28"/>
        </w:rPr>
        <w:t>Перечень тем</w:t>
      </w:r>
      <w:r w:rsidRPr="00E06771">
        <w:rPr>
          <w:sz w:val="28"/>
          <w:szCs w:val="28"/>
        </w:rPr>
        <w:t xml:space="preserve"> для выпускной квалификационной работы: выбирается студентом самостоятельно. Темой работы является название оригинального сценария игрового полнометражного фильма. Тема выпускной квалификационной работы должна обладать актуальностью и новизной, работу должна отличать оригинальность замысла. Выпускная квалификационная работа должна развивать значимый и глубокий художественный конфликт. Выпускная квалификационная работа должна быть написана ярким образным литературным языком, демонстрировать черты своеобразного неповторимого авторского стиля, в речевых характеристиках персонажей выпускник должен показать восприимчивость к выразительным возможностям языка. Выпускная квалификационная работа должна быть построена со знанием художественных и эстетических принципов, утверждать духовно-нравственные ценности.</w:t>
      </w:r>
    </w:p>
    <w:p w14:paraId="61C851B2" w14:textId="77777777" w:rsidR="00272C29" w:rsidRPr="00E06771" w:rsidRDefault="00272C29" w:rsidP="00272C29">
      <w:pPr>
        <w:rPr>
          <w:b/>
          <w:sz w:val="28"/>
          <w:szCs w:val="28"/>
        </w:rPr>
      </w:pPr>
    </w:p>
    <w:p w14:paraId="1443A9BE" w14:textId="1C1A11C3" w:rsidR="00887879" w:rsidRPr="00E06771" w:rsidRDefault="00887879" w:rsidP="005C4C7A">
      <w:pPr>
        <w:jc w:val="both"/>
        <w:rPr>
          <w:b/>
          <w:i/>
          <w:color w:val="FF0000"/>
          <w:sz w:val="28"/>
          <w:szCs w:val="28"/>
        </w:rPr>
      </w:pPr>
      <w:r w:rsidRPr="00E06771">
        <w:rPr>
          <w:b/>
          <w:i/>
          <w:sz w:val="28"/>
          <w:szCs w:val="28"/>
        </w:rPr>
        <w:t xml:space="preserve">Этапы выполнения </w:t>
      </w:r>
      <w:r w:rsidRPr="00E06771">
        <w:rPr>
          <w:sz w:val="28"/>
          <w:szCs w:val="28"/>
        </w:rPr>
        <w:t>и представления в государственную аттестационную комиссию выпускной квалификационной работы:</w:t>
      </w:r>
      <w:r w:rsidRPr="00E06771">
        <w:rPr>
          <w:b/>
          <w:i/>
          <w:sz w:val="28"/>
          <w:szCs w:val="28"/>
        </w:rPr>
        <w:t xml:space="preserve"> </w:t>
      </w:r>
    </w:p>
    <w:p w14:paraId="02D387C3" w14:textId="77777777" w:rsidR="00887879" w:rsidRPr="00E06771" w:rsidRDefault="00887879" w:rsidP="00887879">
      <w:pPr>
        <w:pStyle w:val="af1"/>
        <w:jc w:val="right"/>
        <w:rPr>
          <w:sz w:val="28"/>
          <w:szCs w:val="28"/>
        </w:rPr>
      </w:pPr>
    </w:p>
    <w:p w14:paraId="080BFDFD" w14:textId="2EF6724B" w:rsidR="00887879" w:rsidRPr="00E06771" w:rsidRDefault="00887879" w:rsidP="00887879">
      <w:pPr>
        <w:pStyle w:val="af1"/>
        <w:jc w:val="right"/>
        <w:rPr>
          <w:sz w:val="28"/>
          <w:szCs w:val="28"/>
        </w:rPr>
      </w:pPr>
    </w:p>
    <w:tbl>
      <w:tblPr>
        <w:tblW w:w="9324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6"/>
        <w:gridCol w:w="6785"/>
        <w:gridCol w:w="1853"/>
      </w:tblGrid>
      <w:tr w:rsidR="00887879" w:rsidRPr="00E06771" w14:paraId="2BCCC9EA" w14:textId="77777777" w:rsidTr="00D25CBC">
        <w:tc>
          <w:tcPr>
            <w:tcW w:w="686" w:type="dxa"/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1B8497" w14:textId="77777777" w:rsidR="00887879" w:rsidRPr="00E06771" w:rsidRDefault="00887879" w:rsidP="00D25C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785" w:type="dxa"/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BA6FBB" w14:textId="77777777" w:rsidR="00887879" w:rsidRPr="00E06771" w:rsidRDefault="00887879" w:rsidP="00D25C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Этапы подготовки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5D5684" w14:textId="77777777" w:rsidR="00887879" w:rsidRPr="00E06771" w:rsidRDefault="00887879" w:rsidP="00D25C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Рекомендуемый срок</w:t>
            </w:r>
          </w:p>
        </w:tc>
      </w:tr>
      <w:tr w:rsidR="00887879" w:rsidRPr="00E06771" w14:paraId="280C08AF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6AE62E" w14:textId="77777777" w:rsidR="00887879" w:rsidRPr="00E06771" w:rsidRDefault="00887879" w:rsidP="00D25CBC">
            <w:pPr>
              <w:spacing w:line="360" w:lineRule="auto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1.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0D5A30" w14:textId="77777777" w:rsidR="00887879" w:rsidRPr="00E06771" w:rsidRDefault="00887879" w:rsidP="00D25CBC">
            <w:pPr>
              <w:spacing w:line="360" w:lineRule="auto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Выбор темы и идеи будущего сценария.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49B75B" w14:textId="77777777" w:rsidR="00887879" w:rsidRPr="00E06771" w:rsidRDefault="00887879" w:rsidP="00D25CBC">
            <w:pPr>
              <w:spacing w:line="360" w:lineRule="auto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7 семестр </w:t>
            </w:r>
          </w:p>
        </w:tc>
      </w:tr>
      <w:tr w:rsidR="00887879" w:rsidRPr="00E06771" w14:paraId="72A5BE11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B5E754" w14:textId="77777777" w:rsidR="00887879" w:rsidRPr="00E06771" w:rsidRDefault="00887879" w:rsidP="00D25CBC">
            <w:pPr>
              <w:spacing w:line="360" w:lineRule="auto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2.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7885D8" w14:textId="77777777" w:rsidR="00887879" w:rsidRPr="00E06771" w:rsidRDefault="00887879" w:rsidP="00D25CBC">
            <w:pPr>
              <w:spacing w:line="360" w:lineRule="auto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Подбор и предварительное ознакомление с литературой по избранной теме. (сценарные наброски будущего сценария, написание заявки, обсуждение сюжета с творческим руководителем)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B35A8D" w14:textId="77777777" w:rsidR="00887879" w:rsidRPr="00E06771" w:rsidRDefault="00887879" w:rsidP="00D25CBC">
            <w:pPr>
              <w:spacing w:line="360" w:lineRule="auto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7 семестр</w:t>
            </w:r>
          </w:p>
        </w:tc>
      </w:tr>
      <w:tr w:rsidR="00887879" w:rsidRPr="00E06771" w14:paraId="5B1D6B69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799320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3.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0E23B1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Составление первоначального плана работы (синопсиса)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7C1ACF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7 семестр</w:t>
            </w:r>
          </w:p>
        </w:tc>
      </w:tr>
      <w:tr w:rsidR="00887879" w:rsidRPr="00E06771" w14:paraId="02469FC1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AE90C9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4.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F5293D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Подбор материала, его анализ и обобщение (</w:t>
            </w:r>
            <w:proofErr w:type="spellStart"/>
            <w:r w:rsidRPr="00E06771">
              <w:rPr>
                <w:sz w:val="28"/>
                <w:szCs w:val="28"/>
              </w:rPr>
              <w:t>тритмент</w:t>
            </w:r>
            <w:proofErr w:type="spellEnd"/>
            <w:r w:rsidRPr="00E06771">
              <w:rPr>
                <w:sz w:val="28"/>
                <w:szCs w:val="28"/>
              </w:rPr>
              <w:t xml:space="preserve">, </w:t>
            </w:r>
            <w:proofErr w:type="spellStart"/>
            <w:r w:rsidRPr="00E06771">
              <w:rPr>
                <w:sz w:val="28"/>
                <w:szCs w:val="28"/>
              </w:rPr>
              <w:t>поэпизодный</w:t>
            </w:r>
            <w:proofErr w:type="spellEnd"/>
            <w:r w:rsidRPr="00E06771">
              <w:rPr>
                <w:sz w:val="28"/>
                <w:szCs w:val="28"/>
              </w:rPr>
              <w:t xml:space="preserve"> сценарий)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3BE82B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7 семестр</w:t>
            </w:r>
          </w:p>
        </w:tc>
      </w:tr>
      <w:tr w:rsidR="00887879" w:rsidRPr="00E06771" w14:paraId="5D839CD8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6B5254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5.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424898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Написание текста работы, представление первоначального варианта работы творческому руководителю (1 черновой вариант сценария)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E7C52A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7 семестр</w:t>
            </w:r>
          </w:p>
        </w:tc>
      </w:tr>
      <w:tr w:rsidR="00887879" w:rsidRPr="00E06771" w14:paraId="650484C1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24FA57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6.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A4965A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Доработка работы в соответствии с замечаниями творческого руководителя (2 черновой вариант сценария)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28BDC1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8 семестр </w:t>
            </w:r>
          </w:p>
        </w:tc>
      </w:tr>
      <w:tr w:rsidR="00887879" w:rsidRPr="00E06771" w14:paraId="298A406D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65D2D3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7.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55EC60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Предзащита работы на заседании выпускающей кафедры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5A054D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8 семестр</w:t>
            </w:r>
          </w:p>
        </w:tc>
      </w:tr>
      <w:tr w:rsidR="00887879" w:rsidRPr="00E06771" w14:paraId="2ACB82B5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D66D31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8.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27B13D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Доработка работы в соответствии с замечаниями, высказанными на предзащите, окончательное оформление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C75317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8 семестр</w:t>
            </w:r>
          </w:p>
        </w:tc>
      </w:tr>
      <w:tr w:rsidR="00887879" w:rsidRPr="00E06771" w14:paraId="77149DE6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621C10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9.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DB8880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Получение отзыва научного руководителя, передача работы на рецензирование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10658D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8 семестр</w:t>
            </w:r>
          </w:p>
        </w:tc>
      </w:tr>
      <w:tr w:rsidR="00887879" w:rsidRPr="00E06771" w14:paraId="3CF980C8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FA6BED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10.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0B482D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Получение рецензии, передача завершенной работы, отзыва руководителя и рецензии на выпускающую кафедру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DCC188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8 семестр</w:t>
            </w:r>
          </w:p>
        </w:tc>
      </w:tr>
      <w:tr w:rsidR="00887879" w:rsidRPr="00E06771" w14:paraId="4BADD5C2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CE5498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11.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90202F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Подготовка к защите (подготовка доклада и раздаточного материала, разработка презентации)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2FAA86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8 семестр</w:t>
            </w:r>
          </w:p>
        </w:tc>
      </w:tr>
      <w:tr w:rsidR="00887879" w:rsidRPr="00E06771" w14:paraId="74890CAB" w14:textId="77777777" w:rsidTr="00D25CBC">
        <w:tc>
          <w:tcPr>
            <w:tcW w:w="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EE4FB6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12.</w:t>
            </w:r>
          </w:p>
        </w:tc>
        <w:tc>
          <w:tcPr>
            <w:tcW w:w="678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74E9F5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Защита выпускной квалификационной работы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404AFA" w14:textId="77777777" w:rsidR="00887879" w:rsidRPr="00E06771" w:rsidRDefault="00887879" w:rsidP="00D25CBC">
            <w:pPr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В соответствии с графиком защиты ВКР</w:t>
            </w:r>
          </w:p>
        </w:tc>
      </w:tr>
    </w:tbl>
    <w:p w14:paraId="53976213" w14:textId="14475241" w:rsidR="00887879" w:rsidRPr="00E06771" w:rsidRDefault="00887879" w:rsidP="00887879">
      <w:pPr>
        <w:rPr>
          <w:i/>
          <w:color w:val="FF0000"/>
          <w:sz w:val="28"/>
          <w:szCs w:val="28"/>
        </w:rPr>
      </w:pPr>
    </w:p>
    <w:p w14:paraId="719A49F7" w14:textId="77777777" w:rsidR="00887879" w:rsidRPr="00E06771" w:rsidRDefault="00887879" w:rsidP="005C4C7A">
      <w:pPr>
        <w:jc w:val="both"/>
        <w:rPr>
          <w:i/>
          <w:color w:val="FF0000"/>
          <w:sz w:val="28"/>
          <w:szCs w:val="28"/>
        </w:rPr>
      </w:pPr>
      <w:r w:rsidRPr="00E06771">
        <w:rPr>
          <w:b/>
          <w:i/>
          <w:sz w:val="28"/>
          <w:szCs w:val="28"/>
        </w:rPr>
        <w:t>Порядок защиты выпускной квалификационной работы</w:t>
      </w:r>
      <w:r w:rsidRPr="00E06771">
        <w:rPr>
          <w:b/>
          <w:sz w:val="28"/>
          <w:szCs w:val="28"/>
        </w:rPr>
        <w:t xml:space="preserve"> </w:t>
      </w:r>
      <w:r w:rsidRPr="00E06771">
        <w:rPr>
          <w:sz w:val="28"/>
          <w:szCs w:val="28"/>
        </w:rPr>
        <w:t xml:space="preserve">определяется в соответствии с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No2 от «25» сентября 2017 года; с изменениями, одобренными и утвержденными решением </w:t>
      </w:r>
      <w:r w:rsidRPr="00E06771">
        <w:rPr>
          <w:sz w:val="28"/>
          <w:szCs w:val="28"/>
        </w:rPr>
        <w:lastRenderedPageBreak/>
        <w:t>Ученого совета Московского государственного института культуры, протокол No10 от «29» мая 2018 года.</w:t>
      </w:r>
    </w:p>
    <w:p w14:paraId="47148B7B" w14:textId="77777777" w:rsidR="00887879" w:rsidRPr="00E06771" w:rsidRDefault="00887879" w:rsidP="00887879">
      <w:pPr>
        <w:rPr>
          <w:sz w:val="28"/>
          <w:szCs w:val="28"/>
        </w:rPr>
      </w:pPr>
    </w:p>
    <w:p w14:paraId="7A37C62C" w14:textId="77777777" w:rsidR="00887879" w:rsidRPr="00E06771" w:rsidRDefault="00887879" w:rsidP="00887879">
      <w:pPr>
        <w:ind w:firstLine="567"/>
        <w:jc w:val="both"/>
        <w:rPr>
          <w:sz w:val="28"/>
          <w:szCs w:val="28"/>
        </w:rPr>
      </w:pPr>
      <w:r w:rsidRPr="00E06771">
        <w:rPr>
          <w:sz w:val="28"/>
          <w:szCs w:val="28"/>
        </w:rPr>
        <w:t xml:space="preserve">Перед защитой студент предоставляет отзыв дипломного руководителя, рецензию представителя работодателя, - почетного деятеля киноискусства, а также сопроводительные материалы: аннотация, краткая биографическая справка и мультимедийное представление проекта. Защита выпускной квалификационной работы проходит в устной форме. </w:t>
      </w:r>
    </w:p>
    <w:p w14:paraId="48BA73AE" w14:textId="77777777" w:rsidR="00887879" w:rsidRPr="00E06771" w:rsidRDefault="00887879" w:rsidP="00887879">
      <w:pPr>
        <w:ind w:firstLine="567"/>
        <w:jc w:val="both"/>
        <w:rPr>
          <w:sz w:val="28"/>
          <w:szCs w:val="28"/>
        </w:rPr>
      </w:pPr>
      <w:r w:rsidRPr="00E06771">
        <w:rPr>
          <w:sz w:val="28"/>
          <w:szCs w:val="28"/>
        </w:rPr>
        <w:t xml:space="preserve">Защита выпускной квалификационной работы проходит в форме беседы: студент излагает концепцию сценарной идеи, композицию сценария, сюжет и фабулу кинопроизведения, описывает трансформацию характеров героев, останавливается на сложностях, возникавших в ходе написания сценария, акцентирует внимание на редакционной работе над сценарием. </w:t>
      </w:r>
    </w:p>
    <w:p w14:paraId="33F4B10E" w14:textId="77777777" w:rsidR="00887879" w:rsidRPr="00E06771" w:rsidRDefault="00887879" w:rsidP="00887879">
      <w:pPr>
        <w:ind w:firstLine="567"/>
        <w:jc w:val="both"/>
        <w:rPr>
          <w:sz w:val="28"/>
          <w:szCs w:val="28"/>
        </w:rPr>
      </w:pPr>
      <w:r w:rsidRPr="00E06771">
        <w:rPr>
          <w:sz w:val="28"/>
          <w:szCs w:val="28"/>
        </w:rPr>
        <w:t>В процессе беседы у комиссии могут возникать вопросы к выпускнику, касающиеся проблем теории кинодраматургии, некоторых исторических аспектов развития киноискусства и др.</w:t>
      </w:r>
    </w:p>
    <w:p w14:paraId="4D392D91" w14:textId="24DAD1BD" w:rsidR="00887879" w:rsidRPr="00E06771" w:rsidRDefault="00887879" w:rsidP="00887879">
      <w:pPr>
        <w:rPr>
          <w:sz w:val="28"/>
          <w:szCs w:val="28"/>
        </w:rPr>
      </w:pPr>
    </w:p>
    <w:p w14:paraId="79AD051E" w14:textId="3FD53D37" w:rsidR="005C4C7A" w:rsidRPr="00E06771" w:rsidRDefault="005C4C7A" w:rsidP="00887879">
      <w:pPr>
        <w:rPr>
          <w:sz w:val="28"/>
          <w:szCs w:val="28"/>
        </w:rPr>
      </w:pPr>
    </w:p>
    <w:p w14:paraId="48A5A052" w14:textId="77777777" w:rsidR="005C4C7A" w:rsidRPr="00E06771" w:rsidRDefault="005C4C7A" w:rsidP="005C4C7A">
      <w:pPr>
        <w:ind w:firstLine="567"/>
        <w:contextualSpacing/>
        <w:outlineLvl w:val="0"/>
        <w:rPr>
          <w:b/>
          <w:spacing w:val="2"/>
          <w:sz w:val="28"/>
          <w:szCs w:val="28"/>
        </w:rPr>
      </w:pPr>
      <w:r w:rsidRPr="00E06771">
        <w:rPr>
          <w:b/>
          <w:spacing w:val="2"/>
          <w:sz w:val="28"/>
          <w:szCs w:val="28"/>
        </w:rPr>
        <w:t>Критерии оценки выпускной квалификационной работы</w:t>
      </w:r>
    </w:p>
    <w:p w14:paraId="15043B9D" w14:textId="77777777" w:rsidR="005C4C7A" w:rsidRPr="00E06771" w:rsidRDefault="005C4C7A" w:rsidP="005C4C7A">
      <w:pPr>
        <w:ind w:firstLine="567"/>
        <w:contextualSpacing/>
        <w:jc w:val="both"/>
        <w:outlineLvl w:val="0"/>
        <w:rPr>
          <w:spacing w:val="2"/>
          <w:sz w:val="28"/>
          <w:szCs w:val="28"/>
        </w:rPr>
      </w:pPr>
      <w:r w:rsidRPr="00E06771">
        <w:rPr>
          <w:spacing w:val="2"/>
          <w:sz w:val="28"/>
          <w:szCs w:val="28"/>
        </w:rPr>
        <w:t xml:space="preserve">    Оценка за выпускную квалификационную работу выставляется по пятибалльной системе.</w:t>
      </w:r>
    </w:p>
    <w:p w14:paraId="5E6FB6FF" w14:textId="42B97DA3" w:rsidR="005C4C7A" w:rsidRPr="00E06771" w:rsidRDefault="005C4C7A" w:rsidP="005C4C7A">
      <w:pPr>
        <w:ind w:firstLine="567"/>
        <w:contextualSpacing/>
        <w:jc w:val="both"/>
        <w:outlineLvl w:val="0"/>
        <w:rPr>
          <w:spacing w:val="2"/>
          <w:sz w:val="28"/>
          <w:szCs w:val="28"/>
        </w:rPr>
      </w:pPr>
      <w:r w:rsidRPr="00E06771">
        <w:rPr>
          <w:spacing w:val="2"/>
          <w:sz w:val="28"/>
          <w:szCs w:val="28"/>
        </w:rPr>
        <w:t xml:space="preserve">    Оценка «отлично» выставляется за работу, полностью соответствующую всем требованиям, изложенным в данных методических указаниях и отличающуюся оригинальностью замысла, высоким уровнем творческого мастерства и безупречным исполнением.</w:t>
      </w:r>
    </w:p>
    <w:p w14:paraId="7ECC40FB" w14:textId="77777777" w:rsidR="005C4C7A" w:rsidRPr="00E06771" w:rsidRDefault="005C4C7A" w:rsidP="005C4C7A">
      <w:pPr>
        <w:ind w:firstLine="567"/>
        <w:contextualSpacing/>
        <w:jc w:val="both"/>
        <w:outlineLvl w:val="0"/>
        <w:rPr>
          <w:spacing w:val="2"/>
          <w:sz w:val="28"/>
          <w:szCs w:val="28"/>
        </w:rPr>
      </w:pPr>
      <w:r w:rsidRPr="00E06771">
        <w:rPr>
          <w:spacing w:val="2"/>
          <w:sz w:val="28"/>
          <w:szCs w:val="28"/>
        </w:rPr>
        <w:t xml:space="preserve">    Оценка «хорошо» выставляется за работу, соответствующую требованиям, предъявляемым к выпускной квалификационной работе. При этом допускаются погрешности в оформлении работ либо в оформлении сопроводительной документации.</w:t>
      </w:r>
    </w:p>
    <w:p w14:paraId="7CE5D00C" w14:textId="3347A8B8" w:rsidR="005C4C7A" w:rsidRPr="00E06771" w:rsidRDefault="005C4C7A" w:rsidP="005C4C7A">
      <w:pPr>
        <w:ind w:firstLine="567"/>
        <w:contextualSpacing/>
        <w:jc w:val="both"/>
        <w:outlineLvl w:val="0"/>
        <w:rPr>
          <w:spacing w:val="2"/>
          <w:sz w:val="28"/>
          <w:szCs w:val="28"/>
        </w:rPr>
      </w:pPr>
      <w:r w:rsidRPr="00E06771">
        <w:rPr>
          <w:spacing w:val="2"/>
          <w:sz w:val="28"/>
          <w:szCs w:val="28"/>
        </w:rPr>
        <w:t xml:space="preserve">    Оценка «удовлетворительно» выставляется </w:t>
      </w:r>
      <w:proofErr w:type="gramStart"/>
      <w:r w:rsidRPr="00E06771">
        <w:rPr>
          <w:spacing w:val="2"/>
          <w:sz w:val="28"/>
          <w:szCs w:val="28"/>
        </w:rPr>
        <w:t>за работу</w:t>
      </w:r>
      <w:proofErr w:type="gramEnd"/>
      <w:r w:rsidRPr="00E06771">
        <w:rPr>
          <w:spacing w:val="2"/>
          <w:sz w:val="28"/>
          <w:szCs w:val="28"/>
        </w:rPr>
        <w:t xml:space="preserve"> в общих чертах соответствующую требованиям, но, либо не отличающуюся оригинальность авторского замысла, либо выполненную на недостаточном уровне.</w:t>
      </w:r>
    </w:p>
    <w:p w14:paraId="09ABB604" w14:textId="17CB9087" w:rsidR="005C4C7A" w:rsidRPr="00E06771" w:rsidRDefault="005C4C7A" w:rsidP="005C4C7A">
      <w:pPr>
        <w:ind w:firstLine="567"/>
        <w:contextualSpacing/>
        <w:jc w:val="both"/>
        <w:outlineLvl w:val="0"/>
        <w:rPr>
          <w:spacing w:val="2"/>
          <w:sz w:val="28"/>
          <w:szCs w:val="28"/>
        </w:rPr>
      </w:pPr>
      <w:r w:rsidRPr="00E06771">
        <w:rPr>
          <w:spacing w:val="2"/>
          <w:sz w:val="28"/>
          <w:szCs w:val="28"/>
        </w:rPr>
        <w:t xml:space="preserve">   Решение об оценке выпускной квалификационной работы принимается на закрытом заседании Государственной комиссии путем голосования и оформляется протоколом. Результаты защиты оглашаются публично.</w:t>
      </w:r>
    </w:p>
    <w:p w14:paraId="729A2C36" w14:textId="77777777" w:rsidR="005C4C7A" w:rsidRPr="00E06771" w:rsidRDefault="005C4C7A" w:rsidP="00887879">
      <w:pPr>
        <w:rPr>
          <w:sz w:val="28"/>
          <w:szCs w:val="28"/>
        </w:rPr>
      </w:pPr>
    </w:p>
    <w:p w14:paraId="2595F875" w14:textId="77777777" w:rsidR="00887879" w:rsidRPr="00E06771" w:rsidRDefault="00887879" w:rsidP="00887879">
      <w:pPr>
        <w:rPr>
          <w:sz w:val="28"/>
          <w:szCs w:val="28"/>
        </w:rPr>
      </w:pPr>
    </w:p>
    <w:p w14:paraId="05695FBF" w14:textId="77777777" w:rsidR="00887879" w:rsidRPr="00E06771" w:rsidRDefault="00887879" w:rsidP="00887879">
      <w:pPr>
        <w:pStyle w:val="1"/>
        <w:jc w:val="both"/>
        <w:rPr>
          <w:b/>
          <w:sz w:val="28"/>
          <w:szCs w:val="28"/>
        </w:rPr>
      </w:pPr>
      <w:bookmarkStart w:id="8" w:name="_Toc529370567"/>
      <w:r w:rsidRPr="00E06771">
        <w:rPr>
          <w:b/>
          <w:sz w:val="28"/>
          <w:szCs w:val="28"/>
        </w:rPr>
        <w:t>3.2 Содержание (программа) государственного экзамена. Перечень вопросов государственного экзамена</w:t>
      </w:r>
      <w:bookmarkEnd w:id="8"/>
      <w:r w:rsidRPr="00E06771">
        <w:rPr>
          <w:b/>
          <w:sz w:val="28"/>
          <w:szCs w:val="28"/>
        </w:rPr>
        <w:t xml:space="preserve">. </w:t>
      </w:r>
    </w:p>
    <w:p w14:paraId="368AE18D" w14:textId="5C7E3FF9" w:rsidR="00887879" w:rsidRPr="00E06771" w:rsidRDefault="00887879" w:rsidP="00887879">
      <w:pPr>
        <w:pStyle w:val="a4"/>
        <w:tabs>
          <w:tab w:val="left" w:pos="1701"/>
        </w:tabs>
        <w:jc w:val="both"/>
        <w:rPr>
          <w:smallCaps w:val="0"/>
          <w:color w:val="FF0000"/>
          <w:sz w:val="28"/>
          <w:szCs w:val="28"/>
        </w:rPr>
      </w:pPr>
    </w:p>
    <w:p w14:paraId="29E3FA23" w14:textId="10C767D9" w:rsidR="005C4C7A" w:rsidRPr="00E06771" w:rsidRDefault="005C4C7A" w:rsidP="005C4C7A">
      <w:pPr>
        <w:ind w:firstLine="567"/>
        <w:contextualSpacing/>
        <w:jc w:val="center"/>
        <w:outlineLvl w:val="0"/>
        <w:rPr>
          <w:b/>
          <w:spacing w:val="2"/>
          <w:sz w:val="28"/>
          <w:szCs w:val="28"/>
        </w:rPr>
      </w:pPr>
      <w:r w:rsidRPr="00E06771">
        <w:rPr>
          <w:b/>
          <w:spacing w:val="2"/>
          <w:sz w:val="28"/>
          <w:szCs w:val="28"/>
        </w:rPr>
        <w:t>Государственный экзамен</w:t>
      </w:r>
    </w:p>
    <w:p w14:paraId="29FFD979" w14:textId="77777777" w:rsidR="005C4C7A" w:rsidRPr="00E06771" w:rsidRDefault="005C4C7A" w:rsidP="005C4C7A">
      <w:pPr>
        <w:ind w:firstLine="567"/>
        <w:contextualSpacing/>
        <w:jc w:val="center"/>
        <w:outlineLvl w:val="0"/>
        <w:rPr>
          <w:b/>
          <w:sz w:val="28"/>
          <w:szCs w:val="28"/>
        </w:rPr>
      </w:pPr>
    </w:p>
    <w:p w14:paraId="5746B8BE" w14:textId="55D532B0" w:rsidR="005C4C7A" w:rsidRPr="00E06771" w:rsidRDefault="005C4C7A" w:rsidP="005C4C7A">
      <w:pPr>
        <w:ind w:firstLine="426"/>
        <w:contextualSpacing/>
        <w:jc w:val="both"/>
        <w:rPr>
          <w:sz w:val="28"/>
          <w:szCs w:val="28"/>
        </w:rPr>
      </w:pPr>
      <w:r w:rsidRPr="00E06771">
        <w:rPr>
          <w:sz w:val="28"/>
          <w:szCs w:val="28"/>
        </w:rPr>
        <w:t xml:space="preserve">Итоговый государственный экзамен проводится в </w:t>
      </w:r>
      <w:proofErr w:type="gramStart"/>
      <w:r w:rsidRPr="00E06771">
        <w:rPr>
          <w:sz w:val="28"/>
          <w:szCs w:val="28"/>
        </w:rPr>
        <w:t>форме  устного</w:t>
      </w:r>
      <w:proofErr w:type="gramEnd"/>
      <w:r w:rsidRPr="00E06771">
        <w:rPr>
          <w:sz w:val="28"/>
          <w:szCs w:val="28"/>
        </w:rPr>
        <w:t xml:space="preserve"> ответа выпускника на вопросы, содержащиеся в экзаменационных билетах перед гос</w:t>
      </w:r>
      <w:r w:rsidRPr="00E06771">
        <w:rPr>
          <w:sz w:val="28"/>
          <w:szCs w:val="28"/>
        </w:rPr>
        <w:lastRenderedPageBreak/>
        <w:t xml:space="preserve">ударственной аттестационной комиссией (ГАК), по итогам которого выносится решение о соответствии его подготовки совокупному ожидаемому результату образования </w:t>
      </w:r>
      <w:proofErr w:type="spellStart"/>
      <w:r w:rsidRPr="00E06771">
        <w:rPr>
          <w:sz w:val="28"/>
          <w:szCs w:val="28"/>
        </w:rPr>
        <w:t>компетентностно</w:t>
      </w:r>
      <w:proofErr w:type="spellEnd"/>
      <w:r w:rsidRPr="00E06771">
        <w:rPr>
          <w:sz w:val="28"/>
          <w:szCs w:val="28"/>
        </w:rPr>
        <w:t>-ориентированной ОПОП.</w:t>
      </w:r>
    </w:p>
    <w:p w14:paraId="4F2A3D4B" w14:textId="62149FFA" w:rsidR="005C4C7A" w:rsidRPr="00E06771" w:rsidRDefault="005C4C7A" w:rsidP="005C4C7A">
      <w:pPr>
        <w:ind w:firstLine="426"/>
        <w:contextualSpacing/>
        <w:jc w:val="both"/>
        <w:outlineLvl w:val="0"/>
        <w:rPr>
          <w:spacing w:val="2"/>
          <w:sz w:val="28"/>
          <w:szCs w:val="28"/>
        </w:rPr>
      </w:pPr>
      <w:r w:rsidRPr="00E06771">
        <w:rPr>
          <w:spacing w:val="2"/>
          <w:sz w:val="28"/>
          <w:szCs w:val="28"/>
        </w:rPr>
        <w:t>Содержание итогового государственного экзамена строится на теоретическом материале учебных дисциплин профессионального блока.</w:t>
      </w:r>
    </w:p>
    <w:p w14:paraId="227E5225" w14:textId="62AF09D0" w:rsidR="005C4C7A" w:rsidRPr="00E06771" w:rsidRDefault="005C4C7A" w:rsidP="005C4C7A">
      <w:pPr>
        <w:ind w:firstLine="426"/>
        <w:contextualSpacing/>
        <w:jc w:val="both"/>
        <w:outlineLvl w:val="0"/>
        <w:rPr>
          <w:spacing w:val="2"/>
          <w:sz w:val="28"/>
          <w:szCs w:val="28"/>
        </w:rPr>
      </w:pPr>
      <w:r w:rsidRPr="00E06771">
        <w:rPr>
          <w:spacing w:val="2"/>
          <w:sz w:val="28"/>
          <w:szCs w:val="28"/>
        </w:rPr>
        <w:t>Интегрирование учебного материала осуществлено на основе определения профессии как особого вида деятельности в системе общественного разделения труда, имеющего научную, организационную, содержательную и технологическую составляющие.</w:t>
      </w:r>
    </w:p>
    <w:p w14:paraId="7018672C" w14:textId="2D48A636" w:rsidR="001E14FE" w:rsidRPr="00E06771" w:rsidRDefault="001E14FE" w:rsidP="005C4C7A">
      <w:pPr>
        <w:ind w:firstLine="426"/>
        <w:contextualSpacing/>
        <w:jc w:val="both"/>
        <w:outlineLvl w:val="0"/>
        <w:rPr>
          <w:spacing w:val="2"/>
          <w:sz w:val="28"/>
          <w:szCs w:val="28"/>
        </w:rPr>
      </w:pPr>
      <w:r w:rsidRPr="00E06771">
        <w:rPr>
          <w:spacing w:val="2"/>
          <w:sz w:val="28"/>
          <w:szCs w:val="28"/>
        </w:rPr>
        <w:t>Порядок проведения государственного экзамена определяется в соответствии с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No2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No10 от «29» мая 2018 года.</w:t>
      </w:r>
    </w:p>
    <w:p w14:paraId="726917DC" w14:textId="63133B1C" w:rsidR="005C4C7A" w:rsidRPr="00E06771" w:rsidRDefault="005C4C7A" w:rsidP="00887879">
      <w:pPr>
        <w:pStyle w:val="a4"/>
        <w:tabs>
          <w:tab w:val="left" w:pos="1701"/>
        </w:tabs>
        <w:jc w:val="both"/>
        <w:rPr>
          <w:smallCaps w:val="0"/>
          <w:color w:val="FF0000"/>
          <w:sz w:val="28"/>
          <w:szCs w:val="28"/>
        </w:rPr>
      </w:pPr>
    </w:p>
    <w:p w14:paraId="73CF807A" w14:textId="77777777" w:rsidR="001E14FE" w:rsidRPr="00E06771" w:rsidRDefault="001E14FE" w:rsidP="00887879">
      <w:pPr>
        <w:pStyle w:val="a4"/>
        <w:tabs>
          <w:tab w:val="left" w:pos="1701"/>
        </w:tabs>
        <w:jc w:val="both"/>
        <w:rPr>
          <w:smallCaps w:val="0"/>
          <w:color w:val="FF0000"/>
          <w:sz w:val="28"/>
          <w:szCs w:val="28"/>
        </w:rPr>
      </w:pPr>
    </w:p>
    <w:p w14:paraId="08FBBCC9" w14:textId="77777777" w:rsidR="00887879" w:rsidRPr="00E06771" w:rsidRDefault="00887879" w:rsidP="00887879">
      <w:pPr>
        <w:ind w:firstLine="567"/>
        <w:jc w:val="both"/>
        <w:rPr>
          <w:b/>
          <w:sz w:val="28"/>
          <w:szCs w:val="28"/>
        </w:rPr>
      </w:pPr>
      <w:r w:rsidRPr="00E06771">
        <w:rPr>
          <w:b/>
          <w:sz w:val="28"/>
          <w:szCs w:val="28"/>
        </w:rPr>
        <w:t xml:space="preserve">Перечень примерных вопросов государственного итогового экзамена: </w:t>
      </w:r>
    </w:p>
    <w:p w14:paraId="3C862756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1. Введение в драматургию. Действие, как психофизический акт.</w:t>
      </w:r>
    </w:p>
    <w:p w14:paraId="019FF08D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2. Художественный </w:t>
      </w:r>
      <w:proofErr w:type="gramStart"/>
      <w:r w:rsidRPr="00E06771">
        <w:rPr>
          <w:bCs/>
          <w:sz w:val="28"/>
          <w:szCs w:val="28"/>
        </w:rPr>
        <w:t>конфликт  фильма</w:t>
      </w:r>
      <w:proofErr w:type="gramEnd"/>
      <w:r w:rsidRPr="00E06771">
        <w:rPr>
          <w:bCs/>
          <w:sz w:val="28"/>
          <w:szCs w:val="28"/>
        </w:rPr>
        <w:t>. Виды конфликта.</w:t>
      </w:r>
    </w:p>
    <w:p w14:paraId="6FDC10AF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3. Драматургическая роль детали.</w:t>
      </w:r>
    </w:p>
    <w:p w14:paraId="68790402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4. Драматическое событие.</w:t>
      </w:r>
    </w:p>
    <w:p w14:paraId="059B9E77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5. Ремарка. Её свойства и функции в сценарии.</w:t>
      </w:r>
    </w:p>
    <w:p w14:paraId="3E1AF7A0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6. Завязка, ее задачи и функции.</w:t>
      </w:r>
    </w:p>
    <w:p w14:paraId="2B9A780A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7. Питч, заявка, синопсис, </w:t>
      </w:r>
      <w:proofErr w:type="spellStart"/>
      <w:r w:rsidRPr="00E06771">
        <w:rPr>
          <w:bCs/>
          <w:sz w:val="28"/>
          <w:szCs w:val="28"/>
        </w:rPr>
        <w:t>поэпизодный</w:t>
      </w:r>
      <w:proofErr w:type="spellEnd"/>
      <w:r w:rsidRPr="00E06771">
        <w:rPr>
          <w:bCs/>
          <w:sz w:val="28"/>
          <w:szCs w:val="28"/>
        </w:rPr>
        <w:t xml:space="preserve"> план. </w:t>
      </w:r>
    </w:p>
    <w:p w14:paraId="5FFBD2F9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8. Перипетия. Ее роль в фабуле и сюжете фильма.</w:t>
      </w:r>
    </w:p>
    <w:p w14:paraId="5AD99543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9. Художественная деталь.</w:t>
      </w:r>
    </w:p>
    <w:p w14:paraId="68402060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10. Экспозиция, ее задачи.</w:t>
      </w:r>
    </w:p>
    <w:p w14:paraId="7F26F86F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11. Структурная и сюжетная композиция. Виды композиции.</w:t>
      </w:r>
    </w:p>
    <w:p w14:paraId="1515BA4E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12. Фабула кинематографического произведения.</w:t>
      </w:r>
    </w:p>
    <w:p w14:paraId="7D98FF19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13. Жанр мелодрамы в кинематографе. (Герои, среда, эмоция).</w:t>
      </w:r>
    </w:p>
    <w:p w14:paraId="717F6E32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14. Сюжет кинематографического произведения</w:t>
      </w:r>
    </w:p>
    <w:p w14:paraId="40B367C7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15. Жанр драмы в кинематографе. (Герой, понятие </w:t>
      </w:r>
      <w:proofErr w:type="spellStart"/>
      <w:r w:rsidRPr="00E06771">
        <w:rPr>
          <w:bCs/>
          <w:sz w:val="28"/>
          <w:szCs w:val="28"/>
        </w:rPr>
        <w:t>саспенса</w:t>
      </w:r>
      <w:proofErr w:type="spellEnd"/>
      <w:r w:rsidRPr="00E06771">
        <w:rPr>
          <w:bCs/>
          <w:sz w:val="28"/>
          <w:szCs w:val="28"/>
        </w:rPr>
        <w:t>).</w:t>
      </w:r>
    </w:p>
    <w:p w14:paraId="3DA1219F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16. Кульминация. Ее роль в фабуле и сюжете фильма. </w:t>
      </w:r>
    </w:p>
    <w:p w14:paraId="6993B2EA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17. Жанр детектива в кинематографе. (Герой, среда, интрига).</w:t>
      </w:r>
    </w:p>
    <w:p w14:paraId="6243B943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18. Развязка. Ее роль в фабуле и сюжете фильма.</w:t>
      </w:r>
    </w:p>
    <w:p w14:paraId="5B271BA6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19. Особенности сценария неигрового фильма.</w:t>
      </w:r>
    </w:p>
    <w:p w14:paraId="065CA71E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20. Закадровый текст в фильме: его разновидности и функции.</w:t>
      </w:r>
    </w:p>
    <w:p w14:paraId="2B83EE62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21. Жанр комедии в кинематографе. (Герой, среда, интрига)</w:t>
      </w:r>
    </w:p>
    <w:p w14:paraId="7F5D0030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22. Диалог: его роль в драматургии фильма.</w:t>
      </w:r>
    </w:p>
    <w:p w14:paraId="2DDD226E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23. Линейная композиция и архитектоника фильма</w:t>
      </w:r>
    </w:p>
    <w:p w14:paraId="177EAC82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24. Этапы работы над сценарием неигрового фильма.</w:t>
      </w:r>
    </w:p>
    <w:p w14:paraId="71ACA2D5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25. Сцена и эпизод фильма.</w:t>
      </w:r>
    </w:p>
    <w:p w14:paraId="06EFBAA5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lastRenderedPageBreak/>
        <w:t xml:space="preserve">26. Мотивировка. Ее роль в драматургии фильма. </w:t>
      </w:r>
    </w:p>
    <w:p w14:paraId="35D809C2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27. Характер в драматургии фильма. Образ и характер.</w:t>
      </w:r>
    </w:p>
    <w:p w14:paraId="3BFB2BB2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28. Тема и идея в драматургии фильма.</w:t>
      </w:r>
    </w:p>
    <w:p w14:paraId="2DC82BCC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29. Выразительные средства в построении сценарного характера. </w:t>
      </w:r>
    </w:p>
    <w:p w14:paraId="73450CAB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30. Формирование сценарного замысла.</w:t>
      </w:r>
    </w:p>
    <w:p w14:paraId="3B03FAFA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31. Создание сценария на основе литературного произведения.</w:t>
      </w:r>
    </w:p>
    <w:p w14:paraId="22C0103B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32. Понятие короткометражного игрового фильма. Особенности написания сценария короткометражного игрового фильма.</w:t>
      </w:r>
    </w:p>
    <w:p w14:paraId="3D3B5EE2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33. Драматическое действие.</w:t>
      </w:r>
    </w:p>
    <w:p w14:paraId="29B3C777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34. Жанр. Его роль в драматургии фильма.</w:t>
      </w:r>
    </w:p>
    <w:p w14:paraId="70F7DF05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35. Жанровые особенности исторического и военного фильма.</w:t>
      </w:r>
    </w:p>
    <w:p w14:paraId="7033A4E5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36. Главные герои сценария. Фигуры второго плана, эпизодические персонажи. Их взаимосвязь.</w:t>
      </w:r>
    </w:p>
    <w:p w14:paraId="0849DC8E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37. Идея, жанр, тема и атмосфера фильма в заявке.</w:t>
      </w:r>
    </w:p>
    <w:p w14:paraId="149EF4B4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38. «Аттракцион», его роль в работе драматурга.</w:t>
      </w:r>
    </w:p>
    <w:p w14:paraId="311E4AF3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39. </w:t>
      </w:r>
      <w:proofErr w:type="gramStart"/>
      <w:r w:rsidRPr="00E06771">
        <w:rPr>
          <w:bCs/>
          <w:sz w:val="28"/>
          <w:szCs w:val="28"/>
        </w:rPr>
        <w:t>Обозначение  альтернативного</w:t>
      </w:r>
      <w:proofErr w:type="gramEnd"/>
      <w:r w:rsidRPr="00E06771">
        <w:rPr>
          <w:bCs/>
          <w:sz w:val="28"/>
          <w:szCs w:val="28"/>
        </w:rPr>
        <w:t xml:space="preserve">  фактора в  сценарии.</w:t>
      </w:r>
    </w:p>
    <w:p w14:paraId="722E1089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40. Проблема финала сценария и фильма. Виды финалов.</w:t>
      </w:r>
    </w:p>
    <w:p w14:paraId="6C3D43D0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41. Построение драматургической композиции фильма.</w:t>
      </w:r>
    </w:p>
    <w:p w14:paraId="055F8012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42. Механизмы </w:t>
      </w:r>
      <w:proofErr w:type="gramStart"/>
      <w:r w:rsidRPr="00E06771">
        <w:rPr>
          <w:bCs/>
          <w:sz w:val="28"/>
          <w:szCs w:val="28"/>
        </w:rPr>
        <w:t>развития  конфликта</w:t>
      </w:r>
      <w:proofErr w:type="gramEnd"/>
      <w:r w:rsidRPr="00E06771">
        <w:rPr>
          <w:bCs/>
          <w:sz w:val="28"/>
          <w:szCs w:val="28"/>
        </w:rPr>
        <w:t xml:space="preserve"> в фильме.</w:t>
      </w:r>
    </w:p>
    <w:p w14:paraId="3BC0EF9B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43. Традиции советской драматургии в современном российском кино. </w:t>
      </w:r>
    </w:p>
    <w:p w14:paraId="73B4E892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44. Современная зарубежная кинодраматургия. Концепции и теории.</w:t>
      </w:r>
    </w:p>
    <w:p w14:paraId="7E4B0C04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45. Причинно-следственный тип </w:t>
      </w:r>
      <w:proofErr w:type="gramStart"/>
      <w:r w:rsidRPr="00E06771">
        <w:rPr>
          <w:bCs/>
          <w:sz w:val="28"/>
          <w:szCs w:val="28"/>
        </w:rPr>
        <w:t>композиции  как</w:t>
      </w:r>
      <w:proofErr w:type="gramEnd"/>
      <w:r w:rsidRPr="00E06771">
        <w:rPr>
          <w:bCs/>
          <w:sz w:val="28"/>
          <w:szCs w:val="28"/>
        </w:rPr>
        <w:t xml:space="preserve"> — способ построения кинопроизведения.</w:t>
      </w:r>
    </w:p>
    <w:p w14:paraId="2018F3B6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46. Параллельный принцип организации драматургического материала</w:t>
      </w:r>
    </w:p>
    <w:p w14:paraId="784A4323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47. Драматическое событие в неигровом фильме.</w:t>
      </w:r>
    </w:p>
    <w:p w14:paraId="53FE947E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>48. Общее и отличное в создании сюжетов в игровом и неигровом фильме.</w:t>
      </w:r>
    </w:p>
    <w:p w14:paraId="68938C7F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49. Понятие о телесериале. Различные длительности. Оптимальные параметры многосерийного художественного фильма. </w:t>
      </w:r>
    </w:p>
    <w:p w14:paraId="7F81E576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50. Система персонажей в сериале. </w:t>
      </w:r>
    </w:p>
    <w:p w14:paraId="354CCD57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51. Художественное время как выразительное средство драматургии сериала. </w:t>
      </w:r>
    </w:p>
    <w:p w14:paraId="5E6E449E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52. </w:t>
      </w:r>
      <w:proofErr w:type="gramStart"/>
      <w:r w:rsidRPr="00E06771">
        <w:rPr>
          <w:bCs/>
          <w:sz w:val="28"/>
          <w:szCs w:val="28"/>
        </w:rPr>
        <w:t>Композиция  в</w:t>
      </w:r>
      <w:proofErr w:type="gramEnd"/>
      <w:r w:rsidRPr="00E06771">
        <w:rPr>
          <w:bCs/>
          <w:sz w:val="28"/>
          <w:szCs w:val="28"/>
        </w:rPr>
        <w:t xml:space="preserve"> сериале.</w:t>
      </w:r>
    </w:p>
    <w:p w14:paraId="474B3C36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53. Понятие о горизонтальном сериале. Его особенности. Различие написания серий от способа демонстрации. </w:t>
      </w:r>
    </w:p>
    <w:p w14:paraId="2C51C327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54. Понятие о жанрах горизонтального сериала. Особенности некоторых «длинных» жанров. </w:t>
      </w:r>
    </w:p>
    <w:p w14:paraId="57B87959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55. Понятие о вертикальном сериале. Особенность подбора тем. Особая «генетическая» предрасположенность отдельных элементов реальности к отражению в вертикальном сериале. </w:t>
      </w:r>
    </w:p>
    <w:p w14:paraId="5B141E6D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56. Роль горизонтальной сюжетной линии в вертикальном сериале. </w:t>
      </w:r>
    </w:p>
    <w:p w14:paraId="2DE0264C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57. Зависимость сценарной записи сериала, драматургических приемов от длительности сериала. </w:t>
      </w:r>
    </w:p>
    <w:p w14:paraId="0B29FE44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58. </w:t>
      </w:r>
      <w:proofErr w:type="gramStart"/>
      <w:r w:rsidRPr="00E06771">
        <w:rPr>
          <w:bCs/>
          <w:sz w:val="28"/>
          <w:szCs w:val="28"/>
        </w:rPr>
        <w:t>Драматургические  приемы</w:t>
      </w:r>
      <w:proofErr w:type="gramEnd"/>
      <w:r w:rsidRPr="00E06771">
        <w:rPr>
          <w:bCs/>
          <w:sz w:val="28"/>
          <w:szCs w:val="28"/>
        </w:rPr>
        <w:t xml:space="preserve">  от Аристотеля до современных теоретиков и практиков  сценарного мастерства.  </w:t>
      </w:r>
    </w:p>
    <w:p w14:paraId="650C2335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lastRenderedPageBreak/>
        <w:t xml:space="preserve">59. Драматургические приемы в работах ведущих российских режиссеров и сценаристов. </w:t>
      </w:r>
    </w:p>
    <w:p w14:paraId="1DAFA46A" w14:textId="77777777" w:rsidR="00887879" w:rsidRPr="00E06771" w:rsidRDefault="00887879" w:rsidP="00887879">
      <w:pPr>
        <w:ind w:firstLine="567"/>
        <w:jc w:val="both"/>
        <w:rPr>
          <w:bCs/>
          <w:sz w:val="28"/>
          <w:szCs w:val="28"/>
        </w:rPr>
      </w:pPr>
      <w:r w:rsidRPr="00E06771">
        <w:rPr>
          <w:bCs/>
          <w:sz w:val="28"/>
          <w:szCs w:val="28"/>
        </w:rPr>
        <w:t xml:space="preserve">60. </w:t>
      </w:r>
      <w:proofErr w:type="gramStart"/>
      <w:r w:rsidRPr="00E06771">
        <w:rPr>
          <w:bCs/>
          <w:sz w:val="28"/>
          <w:szCs w:val="28"/>
        </w:rPr>
        <w:t>Драматургические  приемы</w:t>
      </w:r>
      <w:proofErr w:type="gramEnd"/>
      <w:r w:rsidRPr="00E06771">
        <w:rPr>
          <w:bCs/>
          <w:sz w:val="28"/>
          <w:szCs w:val="28"/>
        </w:rPr>
        <w:t xml:space="preserve">  в работах ведущих зарубежных режиссеров и сценаристов.</w:t>
      </w:r>
      <w:r w:rsidRPr="00E06771">
        <w:rPr>
          <w:i/>
          <w:color w:val="FF0000"/>
          <w:sz w:val="28"/>
          <w:szCs w:val="28"/>
        </w:rPr>
        <w:t xml:space="preserve"> </w:t>
      </w:r>
    </w:p>
    <w:p w14:paraId="67155957" w14:textId="4A9E8DD7" w:rsidR="005C4C7A" w:rsidRPr="00E06771" w:rsidRDefault="005C4C7A" w:rsidP="00887879">
      <w:pPr>
        <w:pStyle w:val="a4"/>
        <w:tabs>
          <w:tab w:val="left" w:pos="1701"/>
        </w:tabs>
        <w:jc w:val="both"/>
        <w:rPr>
          <w:smallCaps w:val="0"/>
          <w:color w:val="FF0000"/>
          <w:sz w:val="28"/>
          <w:szCs w:val="28"/>
        </w:rPr>
      </w:pPr>
    </w:p>
    <w:p w14:paraId="098EDBA5" w14:textId="77777777" w:rsidR="00887879" w:rsidRPr="00E06771" w:rsidRDefault="00887879" w:rsidP="00887879">
      <w:pPr>
        <w:pStyle w:val="a4"/>
        <w:tabs>
          <w:tab w:val="left" w:pos="1701"/>
        </w:tabs>
        <w:jc w:val="both"/>
        <w:rPr>
          <w:smallCaps w:val="0"/>
          <w:color w:val="FF0000"/>
          <w:sz w:val="28"/>
          <w:szCs w:val="28"/>
        </w:rPr>
      </w:pPr>
    </w:p>
    <w:p w14:paraId="488D0303" w14:textId="77777777" w:rsidR="00887879" w:rsidRPr="00E06771" w:rsidRDefault="00887879" w:rsidP="001E14FE">
      <w:pPr>
        <w:jc w:val="both"/>
        <w:rPr>
          <w:sz w:val="28"/>
          <w:szCs w:val="28"/>
          <w:u w:val="single"/>
        </w:rPr>
      </w:pPr>
      <w:r w:rsidRPr="00E06771">
        <w:rPr>
          <w:sz w:val="28"/>
          <w:szCs w:val="28"/>
        </w:rPr>
        <w:t>Под содержанием</w:t>
      </w:r>
      <w:r w:rsidRPr="00E06771">
        <w:rPr>
          <w:b/>
          <w:i/>
          <w:sz w:val="28"/>
          <w:szCs w:val="28"/>
        </w:rPr>
        <w:t xml:space="preserve"> </w:t>
      </w:r>
      <w:r w:rsidRPr="00E06771">
        <w:rPr>
          <w:sz w:val="28"/>
          <w:szCs w:val="28"/>
        </w:rPr>
        <w:t>государственного экзамена понимается совокупность составляющих его заданий.</w:t>
      </w:r>
    </w:p>
    <w:p w14:paraId="64B95B29" w14:textId="3F8B8655" w:rsidR="00887879" w:rsidRPr="00E06771" w:rsidRDefault="00887879" w:rsidP="00887879">
      <w:pPr>
        <w:pStyle w:val="af1"/>
        <w:jc w:val="right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3952"/>
        <w:gridCol w:w="4647"/>
      </w:tblGrid>
      <w:tr w:rsidR="00887879" w:rsidRPr="00E06771" w14:paraId="0567AC4A" w14:textId="77777777" w:rsidTr="00D25CBC">
        <w:tc>
          <w:tcPr>
            <w:tcW w:w="709" w:type="dxa"/>
            <w:shd w:val="clear" w:color="auto" w:fill="auto"/>
          </w:tcPr>
          <w:p w14:paraId="35EB2244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mallCaps w:val="0"/>
                <w:sz w:val="28"/>
                <w:szCs w:val="28"/>
              </w:rPr>
              <w:t>№№</w:t>
            </w:r>
          </w:p>
        </w:tc>
        <w:tc>
          <w:tcPr>
            <w:tcW w:w="3969" w:type="dxa"/>
            <w:shd w:val="clear" w:color="auto" w:fill="auto"/>
          </w:tcPr>
          <w:p w14:paraId="188E5389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pacing w:val="-4"/>
                <w:sz w:val="28"/>
                <w:szCs w:val="28"/>
              </w:rPr>
              <w:t>Совокупность заданий, составляющих содержание ИТОГОВОГО ГОСУДАРСТВЕЕНОГО ЭКЗАМЕНА ОПОП ВО</w:t>
            </w:r>
            <w:r w:rsidRPr="00E06771">
              <w:rPr>
                <w:b w:val="0"/>
                <w:spacing w:val="-4"/>
                <w:sz w:val="28"/>
                <w:szCs w:val="28"/>
              </w:rPr>
              <w:br/>
            </w:r>
          </w:p>
        </w:tc>
        <w:tc>
          <w:tcPr>
            <w:tcW w:w="4672" w:type="dxa"/>
            <w:shd w:val="clear" w:color="auto" w:fill="auto"/>
          </w:tcPr>
          <w:p w14:paraId="27277787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Коды и наименования компетенций</w:t>
            </w:r>
          </w:p>
          <w:p w14:paraId="302137D5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(совокупный ожидаемый результат ИГЭ)</w:t>
            </w:r>
          </w:p>
        </w:tc>
      </w:tr>
      <w:tr w:rsidR="00887879" w:rsidRPr="00E06771" w14:paraId="4841DC22" w14:textId="77777777" w:rsidTr="00D25CBC">
        <w:tc>
          <w:tcPr>
            <w:tcW w:w="709" w:type="dxa"/>
            <w:shd w:val="clear" w:color="auto" w:fill="auto"/>
          </w:tcPr>
          <w:p w14:paraId="7549586A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mallCaps w:val="0"/>
                <w:sz w:val="28"/>
                <w:szCs w:val="28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19D1C9EE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z w:val="28"/>
                <w:szCs w:val="28"/>
              </w:rPr>
              <w:t xml:space="preserve">Задание 1. Демонстрация знаний по вопросам (первый вопрос в билете), относящихся к оценке </w:t>
            </w:r>
            <w:proofErr w:type="spellStart"/>
            <w:r w:rsidRPr="00E06771">
              <w:rPr>
                <w:b w:val="0"/>
                <w:sz w:val="28"/>
                <w:szCs w:val="28"/>
              </w:rPr>
              <w:t>сформированности</w:t>
            </w:r>
            <w:proofErr w:type="spellEnd"/>
            <w:r w:rsidRPr="00E06771">
              <w:rPr>
                <w:b w:val="0"/>
                <w:sz w:val="28"/>
                <w:szCs w:val="28"/>
              </w:rPr>
              <w:t xml:space="preserve"> УК (Блок 1 примерных вопросов)</w:t>
            </w:r>
          </w:p>
        </w:tc>
        <w:tc>
          <w:tcPr>
            <w:tcW w:w="4672" w:type="dxa"/>
            <w:shd w:val="clear" w:color="auto" w:fill="auto"/>
          </w:tcPr>
          <w:p w14:paraId="203C66D6" w14:textId="2FE36F7D" w:rsidR="00887879" w:rsidRPr="00E06771" w:rsidRDefault="00E06771" w:rsidP="00D25CBC">
            <w:pPr>
              <w:jc w:val="both"/>
              <w:rPr>
                <w:b/>
                <w:smallCaps/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УК-1, УК-2, УК-3, УК-4, УК-5, УК-6, УК-7, УК-8, УК-9, УК-10</w:t>
            </w:r>
          </w:p>
        </w:tc>
      </w:tr>
      <w:tr w:rsidR="00887879" w:rsidRPr="00E06771" w14:paraId="0902B9DE" w14:textId="77777777" w:rsidTr="00D25CBC">
        <w:tc>
          <w:tcPr>
            <w:tcW w:w="709" w:type="dxa"/>
            <w:shd w:val="clear" w:color="auto" w:fill="auto"/>
          </w:tcPr>
          <w:p w14:paraId="21A6EDA1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mallCaps w:val="0"/>
                <w:sz w:val="28"/>
                <w:szCs w:val="28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14:paraId="1BF6F4D6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z w:val="28"/>
                <w:szCs w:val="28"/>
              </w:rPr>
              <w:t xml:space="preserve">Задание 2. Демонстрация знаний по вопросам (второй вопрос в билете), относящихся к оценке </w:t>
            </w:r>
            <w:proofErr w:type="spellStart"/>
            <w:r w:rsidRPr="00E06771">
              <w:rPr>
                <w:b w:val="0"/>
                <w:sz w:val="28"/>
                <w:szCs w:val="28"/>
              </w:rPr>
              <w:t>сформированности</w:t>
            </w:r>
            <w:proofErr w:type="spellEnd"/>
            <w:r w:rsidRPr="00E06771">
              <w:rPr>
                <w:b w:val="0"/>
                <w:sz w:val="28"/>
                <w:szCs w:val="28"/>
              </w:rPr>
              <w:t xml:space="preserve"> ОПК (Блок 2 примерных вопросов)</w:t>
            </w:r>
          </w:p>
        </w:tc>
        <w:tc>
          <w:tcPr>
            <w:tcW w:w="4672" w:type="dxa"/>
            <w:shd w:val="clear" w:color="auto" w:fill="auto"/>
          </w:tcPr>
          <w:p w14:paraId="6C1B63D2" w14:textId="77777777" w:rsidR="00887879" w:rsidRPr="00E06771" w:rsidRDefault="00887879" w:rsidP="00D25CBC">
            <w:pPr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 xml:space="preserve">ОПК-1, ОПК-2, ОПК-3, ОПК-4. </w:t>
            </w:r>
          </w:p>
          <w:p w14:paraId="71D16453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</w:p>
        </w:tc>
      </w:tr>
      <w:tr w:rsidR="00887879" w:rsidRPr="00E06771" w14:paraId="3CAFB197" w14:textId="77777777" w:rsidTr="00D25CBC">
        <w:tc>
          <w:tcPr>
            <w:tcW w:w="709" w:type="dxa"/>
            <w:shd w:val="clear" w:color="auto" w:fill="auto"/>
          </w:tcPr>
          <w:p w14:paraId="48A13AE9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  <w:r w:rsidRPr="00E06771">
              <w:rPr>
                <w:b w:val="0"/>
                <w:smallCaps w:val="0"/>
                <w:sz w:val="28"/>
                <w:szCs w:val="28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14:paraId="6C5DDE80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z w:val="28"/>
                <w:szCs w:val="28"/>
              </w:rPr>
            </w:pPr>
            <w:r w:rsidRPr="00E06771">
              <w:rPr>
                <w:b w:val="0"/>
                <w:sz w:val="28"/>
                <w:szCs w:val="28"/>
              </w:rPr>
              <w:t xml:space="preserve">ЗАДАНИЕ 3. Демонстрация умения выполнять практическое задание (третий вопрос в билете), относящееся к оценке </w:t>
            </w:r>
            <w:proofErr w:type="spellStart"/>
            <w:r w:rsidRPr="00E06771">
              <w:rPr>
                <w:b w:val="0"/>
                <w:sz w:val="28"/>
                <w:szCs w:val="28"/>
              </w:rPr>
              <w:t>сформированности</w:t>
            </w:r>
            <w:proofErr w:type="spellEnd"/>
            <w:r w:rsidRPr="00E0677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E06771">
              <w:rPr>
                <w:b w:val="0"/>
                <w:sz w:val="28"/>
                <w:szCs w:val="28"/>
              </w:rPr>
              <w:t>профилизирующих</w:t>
            </w:r>
            <w:proofErr w:type="spellEnd"/>
            <w:r w:rsidRPr="00E06771">
              <w:rPr>
                <w:b w:val="0"/>
                <w:sz w:val="28"/>
                <w:szCs w:val="28"/>
              </w:rPr>
              <w:t xml:space="preserve"> ПК (Блок 3 примерных заданий)</w:t>
            </w:r>
          </w:p>
        </w:tc>
        <w:tc>
          <w:tcPr>
            <w:tcW w:w="4672" w:type="dxa"/>
            <w:shd w:val="clear" w:color="auto" w:fill="auto"/>
          </w:tcPr>
          <w:p w14:paraId="682DB6E1" w14:textId="1A731571" w:rsidR="00887879" w:rsidRPr="00E06771" w:rsidRDefault="00887879" w:rsidP="00D25CBC">
            <w:pPr>
              <w:jc w:val="both"/>
              <w:rPr>
                <w:sz w:val="28"/>
                <w:szCs w:val="28"/>
              </w:rPr>
            </w:pPr>
            <w:r w:rsidRPr="00E06771">
              <w:rPr>
                <w:sz w:val="28"/>
                <w:szCs w:val="28"/>
              </w:rPr>
              <w:t>ПК-1</w:t>
            </w:r>
          </w:p>
          <w:p w14:paraId="3CCDC29C" w14:textId="77777777" w:rsidR="00887879" w:rsidRPr="00E06771" w:rsidRDefault="00887879" w:rsidP="00D25CBC">
            <w:pPr>
              <w:pStyle w:val="a4"/>
              <w:tabs>
                <w:tab w:val="left" w:pos="1701"/>
              </w:tabs>
              <w:jc w:val="both"/>
              <w:rPr>
                <w:b w:val="0"/>
                <w:smallCaps w:val="0"/>
                <w:sz w:val="28"/>
                <w:szCs w:val="28"/>
              </w:rPr>
            </w:pPr>
          </w:p>
        </w:tc>
      </w:tr>
    </w:tbl>
    <w:p w14:paraId="3B3CBC4E" w14:textId="77777777" w:rsidR="00887879" w:rsidRPr="00E06771" w:rsidRDefault="00887879" w:rsidP="00887879">
      <w:pPr>
        <w:rPr>
          <w:i/>
          <w:iCs/>
          <w:color w:val="FF0000"/>
          <w:sz w:val="28"/>
          <w:szCs w:val="28"/>
        </w:rPr>
      </w:pPr>
    </w:p>
    <w:p w14:paraId="2410DCFF" w14:textId="400EDB9A" w:rsidR="00887879" w:rsidRPr="00E06771" w:rsidRDefault="00887879" w:rsidP="00887879">
      <w:pPr>
        <w:pStyle w:val="af1"/>
        <w:jc w:val="both"/>
        <w:rPr>
          <w:i/>
          <w:color w:val="FF0000"/>
          <w:sz w:val="28"/>
          <w:szCs w:val="28"/>
        </w:rPr>
      </w:pPr>
    </w:p>
    <w:p w14:paraId="66133F28" w14:textId="417D5423" w:rsidR="001E14FE" w:rsidRPr="00E06771" w:rsidRDefault="001E14FE" w:rsidP="001E14FE">
      <w:pPr>
        <w:ind w:left="360" w:firstLine="567"/>
        <w:contextualSpacing/>
        <w:rPr>
          <w:b/>
          <w:sz w:val="28"/>
          <w:szCs w:val="28"/>
        </w:rPr>
      </w:pPr>
      <w:r w:rsidRPr="00E06771">
        <w:rPr>
          <w:b/>
          <w:sz w:val="28"/>
          <w:szCs w:val="28"/>
        </w:rPr>
        <w:t xml:space="preserve">Критерии оценки государственного итогового экзамена </w:t>
      </w:r>
    </w:p>
    <w:p w14:paraId="0B6AC005" w14:textId="77777777" w:rsidR="001E14FE" w:rsidRPr="00E06771" w:rsidRDefault="001E14FE" w:rsidP="001E14FE">
      <w:pPr>
        <w:ind w:left="360" w:firstLine="567"/>
        <w:contextualSpacing/>
        <w:rPr>
          <w:b/>
          <w:sz w:val="28"/>
          <w:szCs w:val="28"/>
        </w:rPr>
      </w:pPr>
    </w:p>
    <w:p w14:paraId="1955352B" w14:textId="77777777" w:rsidR="001E14FE" w:rsidRPr="00E06771" w:rsidRDefault="001E14FE" w:rsidP="001E14FE">
      <w:pPr>
        <w:widowControl w:val="0"/>
        <w:suppressAutoHyphens/>
        <w:autoSpaceDN w:val="0"/>
        <w:textAlignment w:val="baseline"/>
        <w:rPr>
          <w:sz w:val="28"/>
          <w:szCs w:val="28"/>
        </w:rPr>
      </w:pPr>
      <w:r w:rsidRPr="00E06771">
        <w:rPr>
          <w:b/>
          <w:sz w:val="28"/>
          <w:szCs w:val="28"/>
        </w:rPr>
        <w:t>Отлично</w:t>
      </w:r>
      <w:r w:rsidRPr="00E06771">
        <w:rPr>
          <w:b/>
          <w:sz w:val="28"/>
          <w:szCs w:val="28"/>
        </w:rPr>
        <w:tab/>
      </w:r>
      <w:r w:rsidRPr="00E06771">
        <w:rPr>
          <w:sz w:val="28"/>
          <w:szCs w:val="28"/>
        </w:rPr>
        <w:t xml:space="preserve">Знание и владение понятийным аппаратом, умение определить место той или иной темы в общем порядке изучения тем по дисциплине. Точное определение круга основных вопросов по </w:t>
      </w:r>
      <w:proofErr w:type="gramStart"/>
      <w:r w:rsidRPr="00E06771">
        <w:rPr>
          <w:sz w:val="28"/>
          <w:szCs w:val="28"/>
        </w:rPr>
        <w:t>теме,  умение</w:t>
      </w:r>
      <w:proofErr w:type="gramEnd"/>
      <w:r w:rsidRPr="00E06771">
        <w:rPr>
          <w:sz w:val="28"/>
          <w:szCs w:val="28"/>
        </w:rPr>
        <w:t xml:space="preserve"> изложить суть содержания каждого вопроса.</w:t>
      </w:r>
    </w:p>
    <w:p w14:paraId="74E572AF" w14:textId="77777777" w:rsidR="001E14FE" w:rsidRPr="00E06771" w:rsidRDefault="001E14FE" w:rsidP="001E14FE">
      <w:pPr>
        <w:widowControl w:val="0"/>
        <w:suppressAutoHyphens/>
        <w:autoSpaceDN w:val="0"/>
        <w:textAlignment w:val="baseline"/>
        <w:rPr>
          <w:sz w:val="28"/>
          <w:szCs w:val="28"/>
        </w:rPr>
      </w:pPr>
      <w:r w:rsidRPr="00E06771">
        <w:rPr>
          <w:b/>
          <w:sz w:val="28"/>
          <w:szCs w:val="28"/>
        </w:rPr>
        <w:t>Хорошо</w:t>
      </w:r>
      <w:r w:rsidRPr="00E06771">
        <w:rPr>
          <w:sz w:val="28"/>
          <w:szCs w:val="28"/>
        </w:rPr>
        <w:tab/>
        <w:t xml:space="preserve">Знание и владение понятийным </w:t>
      </w:r>
      <w:proofErr w:type="gramStart"/>
      <w:r w:rsidRPr="00E06771">
        <w:rPr>
          <w:sz w:val="28"/>
          <w:szCs w:val="28"/>
        </w:rPr>
        <w:t>аппаратом,  небольшие</w:t>
      </w:r>
      <w:proofErr w:type="gramEnd"/>
      <w:r w:rsidRPr="00E06771">
        <w:rPr>
          <w:sz w:val="28"/>
          <w:szCs w:val="28"/>
        </w:rPr>
        <w:t xml:space="preserve"> затруднения при выстраивании системы основных понятий и тем, умение изложить суть содержания каждого вопроса. </w:t>
      </w:r>
    </w:p>
    <w:p w14:paraId="216D8908" w14:textId="77777777" w:rsidR="001E14FE" w:rsidRPr="00E06771" w:rsidRDefault="001E14FE" w:rsidP="001E14FE">
      <w:pPr>
        <w:widowControl w:val="0"/>
        <w:suppressAutoHyphens/>
        <w:autoSpaceDN w:val="0"/>
        <w:textAlignment w:val="baseline"/>
        <w:rPr>
          <w:sz w:val="28"/>
          <w:szCs w:val="28"/>
        </w:rPr>
      </w:pPr>
      <w:r w:rsidRPr="00E06771">
        <w:rPr>
          <w:b/>
          <w:sz w:val="28"/>
          <w:szCs w:val="28"/>
        </w:rPr>
        <w:lastRenderedPageBreak/>
        <w:t>Удовлетворительно</w:t>
      </w:r>
      <w:r w:rsidRPr="00E06771">
        <w:rPr>
          <w:sz w:val="28"/>
          <w:szCs w:val="28"/>
        </w:rPr>
        <w:tab/>
        <w:t>Допустимые понятийные и категориальные ошибки при выраженном умении изложить суть содержания каждого вопроса.</w:t>
      </w:r>
    </w:p>
    <w:p w14:paraId="150B6F7D" w14:textId="29DA6A1E" w:rsidR="001E14FE" w:rsidRPr="00E06771" w:rsidRDefault="001E14FE" w:rsidP="001E14FE">
      <w:pPr>
        <w:widowControl w:val="0"/>
        <w:suppressAutoHyphens/>
        <w:autoSpaceDN w:val="0"/>
        <w:textAlignment w:val="baseline"/>
        <w:rPr>
          <w:sz w:val="28"/>
          <w:szCs w:val="28"/>
        </w:rPr>
      </w:pPr>
      <w:r w:rsidRPr="00E06771">
        <w:rPr>
          <w:b/>
          <w:sz w:val="28"/>
          <w:szCs w:val="28"/>
        </w:rPr>
        <w:t>Неудовлетворительно</w:t>
      </w:r>
      <w:r w:rsidRPr="00E06771">
        <w:rPr>
          <w:sz w:val="28"/>
          <w:szCs w:val="28"/>
        </w:rPr>
        <w:tab/>
        <w:t>Незнание основных понятий, грубые категориальные ошибки, неумение ясно изложить суть основных вопросов</w:t>
      </w:r>
    </w:p>
    <w:p w14:paraId="09846036" w14:textId="4F612FFE" w:rsidR="0021418D" w:rsidRPr="00E06771" w:rsidRDefault="0021418D" w:rsidP="00887879">
      <w:pPr>
        <w:spacing w:after="60"/>
        <w:outlineLvl w:val="1"/>
        <w:rPr>
          <w:rFonts w:eastAsia="Calibri"/>
          <w:sz w:val="28"/>
          <w:szCs w:val="28"/>
          <w:lang w:eastAsia="en-US"/>
        </w:rPr>
      </w:pPr>
    </w:p>
    <w:p w14:paraId="6264FEB2" w14:textId="77777777" w:rsidR="005E4954" w:rsidRPr="00E06771" w:rsidRDefault="005E4954" w:rsidP="005E4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E06771">
        <w:rPr>
          <w:sz w:val="28"/>
          <w:szCs w:val="28"/>
        </w:rPr>
        <w:t xml:space="preserve">Автор (ы): </w:t>
      </w:r>
      <w:proofErr w:type="spellStart"/>
      <w:r w:rsidRPr="00E06771">
        <w:rPr>
          <w:sz w:val="28"/>
          <w:szCs w:val="28"/>
        </w:rPr>
        <w:t>Носикова</w:t>
      </w:r>
      <w:proofErr w:type="spellEnd"/>
      <w:r w:rsidRPr="00E06771">
        <w:rPr>
          <w:sz w:val="28"/>
          <w:szCs w:val="28"/>
        </w:rPr>
        <w:t xml:space="preserve"> Е.В.</w:t>
      </w:r>
    </w:p>
    <w:p w14:paraId="5CF4046D" w14:textId="77777777" w:rsidR="002B12E9" w:rsidRPr="00E06771" w:rsidRDefault="002B12E9">
      <w:pPr>
        <w:rPr>
          <w:sz w:val="28"/>
          <w:szCs w:val="28"/>
        </w:rPr>
      </w:pPr>
    </w:p>
    <w:sectPr w:rsidR="002B12E9" w:rsidRPr="00E06771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A114F" w14:textId="77777777" w:rsidR="00A44D9A" w:rsidRDefault="00A44D9A" w:rsidP="00786DB7">
      <w:r>
        <w:separator/>
      </w:r>
    </w:p>
  </w:endnote>
  <w:endnote w:type="continuationSeparator" w:id="0">
    <w:p w14:paraId="67AD5CFA" w14:textId="77777777" w:rsidR="00A44D9A" w:rsidRDefault="00A44D9A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04BF5" w14:textId="77777777" w:rsidR="00A44D9A" w:rsidRDefault="00A44D9A" w:rsidP="00786DB7">
      <w:r>
        <w:separator/>
      </w:r>
    </w:p>
  </w:footnote>
  <w:footnote w:type="continuationSeparator" w:id="0">
    <w:p w14:paraId="18045F01" w14:textId="77777777" w:rsidR="00A44D9A" w:rsidRDefault="00A44D9A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446F70"/>
    <w:multiLevelType w:val="multilevel"/>
    <w:tmpl w:val="71148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7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130A1DB0"/>
    <w:multiLevelType w:val="multilevel"/>
    <w:tmpl w:val="4A089E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22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137A8"/>
    <w:multiLevelType w:val="hybridMultilevel"/>
    <w:tmpl w:val="F252B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0063EE"/>
    <w:multiLevelType w:val="multilevel"/>
    <w:tmpl w:val="B7C216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25" w15:restartNumberingAfterBreak="0">
    <w:nsid w:val="380A1AE3"/>
    <w:multiLevelType w:val="hybridMultilevel"/>
    <w:tmpl w:val="E4226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7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FE6718"/>
    <w:multiLevelType w:val="hybridMultilevel"/>
    <w:tmpl w:val="6EC04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C0751"/>
    <w:multiLevelType w:val="hybridMultilevel"/>
    <w:tmpl w:val="9CD4F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8B7687"/>
    <w:multiLevelType w:val="multilevel"/>
    <w:tmpl w:val="FAAAECC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3A74EDE"/>
    <w:multiLevelType w:val="hybridMultilevel"/>
    <w:tmpl w:val="8DC4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D008B"/>
    <w:multiLevelType w:val="hybridMultilevel"/>
    <w:tmpl w:val="05284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B074F5"/>
    <w:multiLevelType w:val="hybridMultilevel"/>
    <w:tmpl w:val="BA9A2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10F69"/>
    <w:multiLevelType w:val="multilevel"/>
    <w:tmpl w:val="FF3C6A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844AB7"/>
    <w:multiLevelType w:val="hybridMultilevel"/>
    <w:tmpl w:val="8DC4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B752B"/>
    <w:multiLevelType w:val="hybridMultilevel"/>
    <w:tmpl w:val="3EDA9F6C"/>
    <w:lvl w:ilvl="0" w:tplc="FFB8DA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186D9E" w:tentative="1">
      <w:start w:val="1"/>
      <w:numFmt w:val="lowerLetter"/>
      <w:lvlText w:val="%2."/>
      <w:lvlJc w:val="left"/>
      <w:pPr>
        <w:ind w:left="1440" w:hanging="360"/>
      </w:pPr>
    </w:lvl>
    <w:lvl w:ilvl="2" w:tplc="A5F8B1C6" w:tentative="1">
      <w:start w:val="1"/>
      <w:numFmt w:val="lowerRoman"/>
      <w:lvlText w:val="%3."/>
      <w:lvlJc w:val="right"/>
      <w:pPr>
        <w:ind w:left="2160" w:hanging="180"/>
      </w:pPr>
    </w:lvl>
    <w:lvl w:ilvl="3" w:tplc="8D8CC882" w:tentative="1">
      <w:start w:val="1"/>
      <w:numFmt w:val="decimal"/>
      <w:lvlText w:val="%4."/>
      <w:lvlJc w:val="left"/>
      <w:pPr>
        <w:ind w:left="2880" w:hanging="360"/>
      </w:pPr>
    </w:lvl>
    <w:lvl w:ilvl="4" w:tplc="CDE6862E" w:tentative="1">
      <w:start w:val="1"/>
      <w:numFmt w:val="lowerLetter"/>
      <w:lvlText w:val="%5."/>
      <w:lvlJc w:val="left"/>
      <w:pPr>
        <w:ind w:left="3600" w:hanging="360"/>
      </w:pPr>
    </w:lvl>
    <w:lvl w:ilvl="5" w:tplc="03565AA8" w:tentative="1">
      <w:start w:val="1"/>
      <w:numFmt w:val="lowerRoman"/>
      <w:lvlText w:val="%6."/>
      <w:lvlJc w:val="right"/>
      <w:pPr>
        <w:ind w:left="4320" w:hanging="180"/>
      </w:pPr>
    </w:lvl>
    <w:lvl w:ilvl="6" w:tplc="56BA9874" w:tentative="1">
      <w:start w:val="1"/>
      <w:numFmt w:val="decimal"/>
      <w:lvlText w:val="%7."/>
      <w:lvlJc w:val="left"/>
      <w:pPr>
        <w:ind w:left="5040" w:hanging="360"/>
      </w:pPr>
    </w:lvl>
    <w:lvl w:ilvl="7" w:tplc="229E4E88" w:tentative="1">
      <w:start w:val="1"/>
      <w:numFmt w:val="lowerLetter"/>
      <w:lvlText w:val="%8."/>
      <w:lvlJc w:val="left"/>
      <w:pPr>
        <w:ind w:left="5760" w:hanging="360"/>
      </w:pPr>
    </w:lvl>
    <w:lvl w:ilvl="8" w:tplc="1A64E2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</w:num>
  <w:num w:numId="3">
    <w:abstractNumId w:val="20"/>
  </w:num>
  <w:num w:numId="4">
    <w:abstractNumId w:val="17"/>
  </w:num>
  <w:num w:numId="5">
    <w:abstractNumId w:val="27"/>
  </w:num>
  <w:num w:numId="6">
    <w:abstractNumId w:val="35"/>
  </w:num>
  <w:num w:numId="7">
    <w:abstractNumId w:val="19"/>
  </w:num>
  <w:num w:numId="8">
    <w:abstractNumId w:val="22"/>
  </w:num>
  <w:num w:numId="9">
    <w:abstractNumId w:val="30"/>
  </w:num>
  <w:num w:numId="10">
    <w:abstractNumId w:val="38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8"/>
  </w:num>
  <w:num w:numId="18">
    <w:abstractNumId w:val="9"/>
  </w:num>
  <w:num w:numId="19">
    <w:abstractNumId w:val="12"/>
  </w:num>
  <w:num w:numId="20">
    <w:abstractNumId w:val="13"/>
  </w:num>
  <w:num w:numId="21">
    <w:abstractNumId w:val="29"/>
  </w:num>
  <w:num w:numId="22">
    <w:abstractNumId w:val="0"/>
  </w:num>
  <w:num w:numId="23">
    <w:abstractNumId w:val="7"/>
  </w:num>
  <w:num w:numId="24">
    <w:abstractNumId w:val="10"/>
  </w:num>
  <w:num w:numId="25">
    <w:abstractNumId w:val="11"/>
  </w:num>
  <w:num w:numId="26">
    <w:abstractNumId w:val="14"/>
  </w:num>
  <w:num w:numId="27">
    <w:abstractNumId w:val="18"/>
  </w:num>
  <w:num w:numId="28">
    <w:abstractNumId w:val="33"/>
  </w:num>
  <w:num w:numId="29">
    <w:abstractNumId w:val="32"/>
  </w:num>
  <w:num w:numId="30">
    <w:abstractNumId w:val="37"/>
  </w:num>
  <w:num w:numId="31">
    <w:abstractNumId w:val="23"/>
  </w:num>
  <w:num w:numId="32">
    <w:abstractNumId w:val="28"/>
  </w:num>
  <w:num w:numId="33">
    <w:abstractNumId w:val="16"/>
  </w:num>
  <w:num w:numId="34">
    <w:abstractNumId w:val="25"/>
  </w:num>
  <w:num w:numId="35">
    <w:abstractNumId w:val="21"/>
  </w:num>
  <w:num w:numId="36">
    <w:abstractNumId w:val="24"/>
  </w:num>
  <w:num w:numId="37">
    <w:abstractNumId w:val="26"/>
  </w:num>
  <w:num w:numId="38">
    <w:abstractNumId w:val="36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autoHyphenation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F261F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1E14FE"/>
    <w:rsid w:val="00204920"/>
    <w:rsid w:val="00205586"/>
    <w:rsid w:val="0021418D"/>
    <w:rsid w:val="00272C29"/>
    <w:rsid w:val="0028216F"/>
    <w:rsid w:val="00287D8C"/>
    <w:rsid w:val="002A75E4"/>
    <w:rsid w:val="002B12E9"/>
    <w:rsid w:val="002B61E0"/>
    <w:rsid w:val="002D6011"/>
    <w:rsid w:val="002E4877"/>
    <w:rsid w:val="00320ECD"/>
    <w:rsid w:val="00330AE9"/>
    <w:rsid w:val="003A3CFC"/>
    <w:rsid w:val="003A479D"/>
    <w:rsid w:val="003B3F6B"/>
    <w:rsid w:val="003D6E4C"/>
    <w:rsid w:val="00404126"/>
    <w:rsid w:val="004071E6"/>
    <w:rsid w:val="004166C6"/>
    <w:rsid w:val="004272DD"/>
    <w:rsid w:val="00467ECC"/>
    <w:rsid w:val="004851FA"/>
    <w:rsid w:val="004929A5"/>
    <w:rsid w:val="004A6C38"/>
    <w:rsid w:val="004B0856"/>
    <w:rsid w:val="004B383C"/>
    <w:rsid w:val="004E1423"/>
    <w:rsid w:val="00513532"/>
    <w:rsid w:val="00520353"/>
    <w:rsid w:val="005315C3"/>
    <w:rsid w:val="00541B62"/>
    <w:rsid w:val="00581AE3"/>
    <w:rsid w:val="0058784B"/>
    <w:rsid w:val="005A27F2"/>
    <w:rsid w:val="005B2A86"/>
    <w:rsid w:val="005C20BF"/>
    <w:rsid w:val="005C4C7A"/>
    <w:rsid w:val="005E4954"/>
    <w:rsid w:val="005F777D"/>
    <w:rsid w:val="00645723"/>
    <w:rsid w:val="0065142A"/>
    <w:rsid w:val="00683B49"/>
    <w:rsid w:val="0069338D"/>
    <w:rsid w:val="006A4665"/>
    <w:rsid w:val="006A740F"/>
    <w:rsid w:val="006B13C2"/>
    <w:rsid w:val="006C5583"/>
    <w:rsid w:val="006E431C"/>
    <w:rsid w:val="00715964"/>
    <w:rsid w:val="00715C9C"/>
    <w:rsid w:val="00736A1F"/>
    <w:rsid w:val="007438EF"/>
    <w:rsid w:val="007548ED"/>
    <w:rsid w:val="00761DF0"/>
    <w:rsid w:val="00764D9D"/>
    <w:rsid w:val="00786DB7"/>
    <w:rsid w:val="007970EC"/>
    <w:rsid w:val="007A4634"/>
    <w:rsid w:val="007A5432"/>
    <w:rsid w:val="007B4029"/>
    <w:rsid w:val="007C11D8"/>
    <w:rsid w:val="007E5BF7"/>
    <w:rsid w:val="008002BC"/>
    <w:rsid w:val="00817AB5"/>
    <w:rsid w:val="008414BC"/>
    <w:rsid w:val="00874824"/>
    <w:rsid w:val="00884991"/>
    <w:rsid w:val="00887879"/>
    <w:rsid w:val="008A2EB9"/>
    <w:rsid w:val="009613E2"/>
    <w:rsid w:val="009638D7"/>
    <w:rsid w:val="00966ED5"/>
    <w:rsid w:val="009A5703"/>
    <w:rsid w:val="009D0332"/>
    <w:rsid w:val="009D127A"/>
    <w:rsid w:val="009F5C54"/>
    <w:rsid w:val="00A341FE"/>
    <w:rsid w:val="00A373B9"/>
    <w:rsid w:val="00A44D9A"/>
    <w:rsid w:val="00AD0C2B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E7CF0"/>
    <w:rsid w:val="00BF04C8"/>
    <w:rsid w:val="00BF57C3"/>
    <w:rsid w:val="00C05343"/>
    <w:rsid w:val="00C07A63"/>
    <w:rsid w:val="00C27878"/>
    <w:rsid w:val="00C55FC6"/>
    <w:rsid w:val="00CA1A10"/>
    <w:rsid w:val="00D11D55"/>
    <w:rsid w:val="00D1626C"/>
    <w:rsid w:val="00D211C6"/>
    <w:rsid w:val="00D32C49"/>
    <w:rsid w:val="00D50B26"/>
    <w:rsid w:val="00D549F6"/>
    <w:rsid w:val="00D83A23"/>
    <w:rsid w:val="00DD2334"/>
    <w:rsid w:val="00DD237B"/>
    <w:rsid w:val="00DE6010"/>
    <w:rsid w:val="00E06771"/>
    <w:rsid w:val="00E17928"/>
    <w:rsid w:val="00E20810"/>
    <w:rsid w:val="00E46050"/>
    <w:rsid w:val="00E76708"/>
    <w:rsid w:val="00EC53B9"/>
    <w:rsid w:val="00ED42B6"/>
    <w:rsid w:val="00F12A01"/>
    <w:rsid w:val="00F14FCB"/>
    <w:rsid w:val="00F402B9"/>
    <w:rsid w:val="00F50A55"/>
    <w:rsid w:val="00F54E88"/>
    <w:rsid w:val="00F60042"/>
    <w:rsid w:val="00F63251"/>
    <w:rsid w:val="00F8164E"/>
    <w:rsid w:val="00F9618F"/>
    <w:rsid w:val="00FA14D9"/>
    <w:rsid w:val="00FC168B"/>
    <w:rsid w:val="00FE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67F8AD"/>
  <w15:docId w15:val="{A7F7B81E-D645-47CF-85C7-98B8EB5A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Интернет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TableParagraph">
    <w:name w:val="Table Paragraph"/>
    <w:basedOn w:val="a"/>
    <w:uiPriority w:val="99"/>
    <w:rsid w:val="00715C9C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andard">
    <w:name w:val="Standard"/>
    <w:qFormat/>
    <w:rsid w:val="005A27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310">
    <w:name w:val="Основной текст (3)1"/>
    <w:basedOn w:val="a"/>
    <w:rsid w:val="005A27F2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Default">
    <w:name w:val="Default"/>
    <w:uiPriority w:val="99"/>
    <w:rsid w:val="00966ED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paragraph" w:customStyle="1" w:styleId="311">
    <w:name w:val="Основной текст 31"/>
    <w:basedOn w:val="a"/>
    <w:rsid w:val="00E46050"/>
    <w:pPr>
      <w:suppressAutoHyphens/>
      <w:spacing w:after="120" w:line="259" w:lineRule="auto"/>
    </w:pPr>
    <w:rPr>
      <w:rFonts w:ascii="Calibri" w:eastAsia="Calibri" w:hAnsi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70460-BDFC-488A-9242-B524526B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29</Pages>
  <Words>6502</Words>
  <Characters>37063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53</cp:revision>
  <dcterms:created xsi:type="dcterms:W3CDTF">2018-11-20T11:43:00Z</dcterms:created>
  <dcterms:modified xsi:type="dcterms:W3CDTF">2023-03-17T22:08:00Z</dcterms:modified>
</cp:coreProperties>
</file>